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8D0" w:rsidRDefault="006972E1" w:rsidP="00FA28D0">
      <w:pPr>
        <w:autoSpaceDE w:val="0"/>
        <w:autoSpaceDN w:val="0"/>
        <w:adjustRightInd w:val="0"/>
        <w:spacing w:after="0" w:line="240" w:lineRule="auto"/>
        <w:rPr>
          <w:rFonts w:cstheme="minorHAnsi"/>
          <w:b/>
          <w:sz w:val="32"/>
          <w:szCs w:val="32"/>
        </w:rPr>
      </w:pPr>
      <w:r>
        <w:rPr>
          <w:rFonts w:cstheme="minorHAnsi"/>
          <w:b/>
          <w:noProof/>
          <w:sz w:val="32"/>
          <w:szCs w:val="32"/>
        </w:rPr>
        <mc:AlternateContent>
          <mc:Choice Requires="wps">
            <w:drawing>
              <wp:anchor distT="0" distB="0" distL="114300" distR="114300" simplePos="0" relativeHeight="251660288" behindDoc="1" locked="0" layoutInCell="1" allowOverlap="1" wp14:anchorId="559FFF44" wp14:editId="7610B7BB">
                <wp:simplePos x="0" y="0"/>
                <wp:positionH relativeFrom="column">
                  <wp:posOffset>3838575</wp:posOffset>
                </wp:positionH>
                <wp:positionV relativeFrom="paragraph">
                  <wp:posOffset>-301625</wp:posOffset>
                </wp:positionV>
                <wp:extent cx="4955540" cy="1552575"/>
                <wp:effectExtent l="0" t="0" r="0"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5540" cy="15525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FA28D0" w:rsidRPr="000976B3" w:rsidRDefault="00FA28D0" w:rsidP="00FA28D0">
                            <w:pPr>
                              <w:rPr>
                                <w:sz w:val="80"/>
                                <w:szCs w:val="80"/>
                              </w:rPr>
                            </w:pPr>
                            <w:r>
                              <w:rPr>
                                <w:rFonts w:ascii="Century Gothic" w:hAnsi="Century Gothic"/>
                                <w:b/>
                                <w:sz w:val="80"/>
                                <w:szCs w:val="80"/>
                              </w:rPr>
                              <w:t>¡</w:t>
                            </w:r>
                            <w:proofErr w:type="spellStart"/>
                            <w:r>
                              <w:rPr>
                                <w:rFonts w:ascii="Century Gothic" w:hAnsi="Century Gothic"/>
                                <w:b/>
                                <w:sz w:val="80"/>
                                <w:szCs w:val="80"/>
                              </w:rPr>
                              <w:t>Bienvenidos</w:t>
                            </w:r>
                            <w:proofErr w:type="spellEnd"/>
                            <w:r>
                              <w:rPr>
                                <w:rFonts w:ascii="Century Gothic" w:hAnsi="Century Gothic"/>
                                <w:b/>
                                <w:sz w:val="80"/>
                                <w:szCs w:val="80"/>
                              </w:rPr>
                              <w:t>!</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02.25pt;margin-top:-23.75pt;width:390.2pt;height:12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" stroked="f">
                <v:shadow opacity=".5" offset="6pt,-6pt"/>
                <v:textbox>
                  <w:txbxContent>
                    <w:p w:rsidR="00FA28D0" w:rsidRPr="000976B3" w:rsidRDefault="00FA28D0" w:rsidP="00FA28D0">
                      <w:pPr>
                        <w:rPr>
                          <w:sz w:val="80"/>
                          <w:szCs w:val="80"/>
                        </w:rPr>
                      </w:pPr>
                      <w:r>
                        <w:rPr>
                          <w:rFonts w:ascii="Century Gothic" w:hAnsi="Century Gothic"/>
                          <w:b/>
                          <w:sz w:val="80"/>
                          <w:szCs w:val="80"/>
                        </w:rPr>
                        <w:t>¡</w:t>
                      </w:r>
                      <w:proofErr w:type="spellStart"/>
                      <w:r>
                        <w:rPr>
                          <w:rFonts w:ascii="Century Gothic" w:hAnsi="Century Gothic"/>
                          <w:b/>
                          <w:sz w:val="80"/>
                          <w:szCs w:val="80"/>
                        </w:rPr>
                        <w:t>Bienvenidos</w:t>
                      </w:r>
                      <w:proofErr w:type="spellEnd"/>
                      <w:r>
                        <w:rPr>
                          <w:rFonts w:ascii="Century Gothic" w:hAnsi="Century Gothic"/>
                          <w:b/>
                          <w:sz w:val="80"/>
                          <w:szCs w:val="80"/>
                        </w:rPr>
                        <w:t>!</w:t>
                      </w:r>
                      <w:bookmarkStart w:id="1" w:name="_GoBack"/>
                      <w:bookmarkEnd w:id="1"/>
                    </w:p>
                  </w:txbxContent>
                </v:textbox>
              </v:shape>
            </w:pict>
          </mc:Fallback>
        </mc:AlternateContent>
      </w:r>
      <w:r w:rsidR="005B12B6">
        <w:rPr>
          <w:rFonts w:cstheme="minorHAnsi"/>
          <w:b/>
          <w:noProof/>
          <w:sz w:val="32"/>
          <w:szCs w:val="32"/>
        </w:rPr>
        <mc:AlternateContent>
          <mc:Choice Requires="wps">
            <w:drawing>
              <wp:anchor distT="0" distB="0" distL="114300" distR="114300" simplePos="0" relativeHeight="251657215" behindDoc="1" locked="0" layoutInCell="1" allowOverlap="1" wp14:anchorId="56304128" wp14:editId="144075AC">
                <wp:simplePos x="0" y="0"/>
                <wp:positionH relativeFrom="column">
                  <wp:posOffset>2324100</wp:posOffset>
                </wp:positionH>
                <wp:positionV relativeFrom="paragraph">
                  <wp:posOffset>-561975</wp:posOffset>
                </wp:positionV>
                <wp:extent cx="2047875" cy="19431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047875" cy="1943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12B6" w:rsidRDefault="005B12B6">
                            <w:r w:rsidRPr="005B12B6">
                              <w:rPr>
                                <w:noProof/>
                              </w:rPr>
                              <w:drawing>
                                <wp:inline distT="0" distB="0" distL="0" distR="0" wp14:anchorId="5AE59B52" wp14:editId="358480B7">
                                  <wp:extent cx="1553845" cy="1553845"/>
                                  <wp:effectExtent l="0" t="0" r="8255" b="8255"/>
                                  <wp:docPr id="6" name="Picture 6" descr="http://www1.aasd.k12.wi.us/sites/Team/WorldLanguage/west/SiteAssets/SitePages/Home/gl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1.aasd.k12.wi.us/sites/Team/WorldLanguage/west/SiteAssets/SitePages/Home/glob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3845" cy="15538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83pt;margin-top:-44.25pt;width:161.25pt;height:153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" fillcolor="white [3201]" stroked="f" strokeweight=".5pt">
                <v:textbox>
                  <w:txbxContent>
                    <w:p w:rsidR="005B12B6" w:rsidRDefault="005B12B6">
                      <w:r w:rsidRPr="005B12B6">
                        <w:rPr>
                          <w:noProof/>
                        </w:rPr>
                        <w:drawing>
                          <wp:inline distT="0" distB="0" distL="0" distR="0" wp14:anchorId="5AE59B52" wp14:editId="358480B7">
                            <wp:extent cx="1553845" cy="1553845"/>
                            <wp:effectExtent l="0" t="0" r="8255" b="8255"/>
                            <wp:docPr id="6" name="Picture 6" descr="http://www1.aasd.k12.wi.us/sites/Team/WorldLanguage/west/SiteAssets/SitePages/Home/gl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1.aasd.k12.wi.us/sites/Team/WorldLanguage/west/SiteAssets/SitePages/Home/glob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3845" cy="1553845"/>
                                    </a:xfrm>
                                    <a:prstGeom prst="rect">
                                      <a:avLst/>
                                    </a:prstGeom>
                                    <a:noFill/>
                                    <a:ln>
                                      <a:noFill/>
                                    </a:ln>
                                  </pic:spPr>
                                </pic:pic>
                              </a:graphicData>
                            </a:graphic>
                          </wp:inline>
                        </w:drawing>
                      </w:r>
                    </w:p>
                  </w:txbxContent>
                </v:textbox>
              </v:shape>
            </w:pict>
          </mc:Fallback>
        </mc:AlternateContent>
      </w:r>
      <w:r w:rsidR="003E38A7">
        <w:rPr>
          <w:rFonts w:cstheme="minorHAnsi"/>
          <w:b/>
          <w:sz w:val="32"/>
          <w:szCs w:val="32"/>
        </w:rPr>
        <w:t xml:space="preserve">Spanish </w:t>
      </w:r>
      <w:r w:rsidR="004853BC">
        <w:rPr>
          <w:rFonts w:cstheme="minorHAnsi"/>
          <w:b/>
          <w:sz w:val="32"/>
          <w:szCs w:val="32"/>
        </w:rPr>
        <w:t>2</w:t>
      </w:r>
      <w:r w:rsidR="003E561F">
        <w:rPr>
          <w:rFonts w:cstheme="minorHAnsi"/>
          <w:b/>
          <w:sz w:val="32"/>
          <w:szCs w:val="32"/>
        </w:rPr>
        <w:t xml:space="preserve"> </w:t>
      </w:r>
      <w:r w:rsidR="00FA28D0" w:rsidRPr="000976B3">
        <w:rPr>
          <w:rFonts w:cstheme="minorHAnsi"/>
          <w:b/>
          <w:sz w:val="32"/>
          <w:szCs w:val="32"/>
        </w:rPr>
        <w:t>Syllabus</w:t>
      </w:r>
    </w:p>
    <w:p w:rsidR="00FA28D0" w:rsidRPr="005B162E" w:rsidRDefault="006972E1" w:rsidP="00FA28D0">
      <w:pPr>
        <w:autoSpaceDE w:val="0"/>
        <w:autoSpaceDN w:val="0"/>
        <w:adjustRightInd w:val="0"/>
        <w:spacing w:after="0" w:line="240" w:lineRule="auto"/>
        <w:rPr>
          <w:rFonts w:cstheme="minorHAnsi"/>
        </w:rPr>
      </w:pPr>
      <w:r>
        <w:rPr>
          <w:rFonts w:cstheme="minorHAnsi"/>
          <w:b/>
          <w:noProof/>
          <w:sz w:val="32"/>
          <w:szCs w:val="32"/>
        </w:rPr>
        <mc:AlternateContent>
          <mc:Choice Requires="wps">
            <w:drawing>
              <wp:anchor distT="0" distB="0" distL="114300" distR="114300" simplePos="0" relativeHeight="251658240" behindDoc="0" locked="0" layoutInCell="1" allowOverlap="1" wp14:anchorId="659AB103" wp14:editId="7A85BBCB">
                <wp:simplePos x="0" y="0"/>
                <wp:positionH relativeFrom="column">
                  <wp:posOffset>4436110</wp:posOffset>
                </wp:positionH>
                <wp:positionV relativeFrom="paragraph">
                  <wp:posOffset>96520</wp:posOffset>
                </wp:positionV>
                <wp:extent cx="2740660" cy="358775"/>
                <wp:effectExtent l="0" t="0" r="0" b="31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660" cy="35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8D0" w:rsidRDefault="00FA28D0" w:rsidP="00FA28D0">
                            <w:pPr>
                              <w:autoSpaceDE w:val="0"/>
                              <w:autoSpaceDN w:val="0"/>
                              <w:adjustRightInd w:val="0"/>
                              <w:spacing w:after="0" w:line="240" w:lineRule="auto"/>
                              <w:jc w:val="right"/>
                              <w:rPr>
                                <w:rFonts w:cstheme="minorHAnsi"/>
                              </w:rPr>
                            </w:pPr>
                            <w:r>
                              <w:rPr>
                                <w:rFonts w:cstheme="minorHAnsi"/>
                              </w:rPr>
                              <w:t>Middle Creek High School</w:t>
                            </w:r>
                          </w:p>
                          <w:p w:rsidR="00FA28D0" w:rsidRDefault="00FA28D0" w:rsidP="00FA28D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8" o:spid="_x0000_s1028" type="#_x0000_t202" style="position:absolute;margin-left:349.3pt;margin-top:7.6pt;width:215.8pt;height:28.2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HeUhQIAABY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" stroked="f">
                <v:textbox>
                  <w:txbxContent>
                    <w:p w:rsidR="00FA28D0" w:rsidRDefault="00FA28D0" w:rsidP="00FA28D0">
                      <w:pPr>
                        <w:autoSpaceDE w:val="0"/>
                        <w:autoSpaceDN w:val="0"/>
                        <w:adjustRightInd w:val="0"/>
                        <w:spacing w:after="0" w:line="240" w:lineRule="auto"/>
                        <w:jc w:val="right"/>
                        <w:rPr>
                          <w:rFonts w:cstheme="minorHAnsi"/>
                        </w:rPr>
                      </w:pPr>
                      <w:r>
                        <w:rPr>
                          <w:rFonts w:cstheme="minorHAnsi"/>
                        </w:rPr>
                        <w:t>Middle Creek High School</w:t>
                      </w:r>
                    </w:p>
                    <w:p w:rsidR="00FA28D0" w:rsidRDefault="00FA28D0" w:rsidP="00FA28D0"/>
                  </w:txbxContent>
                </v:textbox>
              </v:shape>
            </w:pict>
          </mc:Fallback>
        </mc:AlternateContent>
      </w:r>
      <w:proofErr w:type="spellStart"/>
      <w:r w:rsidR="00F52EB3" w:rsidRPr="005B162E">
        <w:rPr>
          <w:rFonts w:cstheme="minorHAnsi"/>
        </w:rPr>
        <w:t>Señora</w:t>
      </w:r>
      <w:proofErr w:type="spellEnd"/>
      <w:r w:rsidR="00FA28D0" w:rsidRPr="005B162E">
        <w:rPr>
          <w:rFonts w:cstheme="minorHAnsi"/>
        </w:rPr>
        <w:t xml:space="preserve"> Kimball</w:t>
      </w:r>
    </w:p>
    <w:p w:rsidR="00DC7CB4" w:rsidRPr="005B162E" w:rsidRDefault="006972E1" w:rsidP="00FA28D0">
      <w:pPr>
        <w:autoSpaceDE w:val="0"/>
        <w:autoSpaceDN w:val="0"/>
        <w:adjustRightInd w:val="0"/>
        <w:spacing w:after="0" w:line="240" w:lineRule="auto"/>
        <w:rPr>
          <w:rFonts w:cstheme="minorHAnsi"/>
        </w:rPr>
      </w:pPr>
      <w:hyperlink r:id="rId7" w:history="1">
        <w:r w:rsidR="00DC7CB4" w:rsidRPr="005B162E">
          <w:rPr>
            <w:rStyle w:val="Hyperlink"/>
            <w:rFonts w:cstheme="minorHAnsi"/>
          </w:rPr>
          <w:t>akimball@wcpss.net</w:t>
        </w:r>
      </w:hyperlink>
    </w:p>
    <w:p w:rsidR="00DC7CB4" w:rsidRPr="005B162E" w:rsidRDefault="006972E1" w:rsidP="00FA28D0">
      <w:pPr>
        <w:autoSpaceDE w:val="0"/>
        <w:autoSpaceDN w:val="0"/>
        <w:adjustRightInd w:val="0"/>
        <w:spacing w:after="0" w:line="240" w:lineRule="auto"/>
        <w:rPr>
          <w:rFonts w:cstheme="minorHAnsi"/>
        </w:rPr>
      </w:pPr>
      <w:hyperlink r:id="rId8" w:history="1">
        <w:r w:rsidR="00DC7CB4" w:rsidRPr="005B162E">
          <w:rPr>
            <w:rStyle w:val="Hyperlink"/>
            <w:rFonts w:cstheme="minorHAnsi"/>
          </w:rPr>
          <w:t>http://senorakimball-lein.weebly.com</w:t>
        </w:r>
      </w:hyperlink>
    </w:p>
    <w:p w:rsidR="00DC7CB4" w:rsidRPr="005B162E" w:rsidRDefault="00DC7CB4" w:rsidP="00FA28D0">
      <w:pPr>
        <w:autoSpaceDE w:val="0"/>
        <w:autoSpaceDN w:val="0"/>
        <w:adjustRightInd w:val="0"/>
        <w:spacing w:after="0" w:line="240" w:lineRule="auto"/>
        <w:rPr>
          <w:rFonts w:cstheme="minorHAnsi"/>
        </w:rPr>
      </w:pPr>
    </w:p>
    <w:p w:rsidR="00FA28D0" w:rsidRPr="005B162E" w:rsidRDefault="00FA28D0" w:rsidP="00FA28D0">
      <w:pPr>
        <w:autoSpaceDE w:val="0"/>
        <w:autoSpaceDN w:val="0"/>
        <w:adjustRightInd w:val="0"/>
        <w:spacing w:after="0" w:line="240" w:lineRule="auto"/>
        <w:rPr>
          <w:rFonts w:cstheme="minorHAnsi"/>
          <w:b/>
        </w:rPr>
      </w:pPr>
    </w:p>
    <w:p w:rsidR="00FA28D0" w:rsidRPr="005B162E" w:rsidRDefault="00FA28D0" w:rsidP="00FA28D0">
      <w:pPr>
        <w:autoSpaceDE w:val="0"/>
        <w:autoSpaceDN w:val="0"/>
        <w:adjustRightInd w:val="0"/>
        <w:spacing w:after="0" w:line="240" w:lineRule="auto"/>
        <w:rPr>
          <w:rFonts w:cstheme="minorHAnsi"/>
          <w:b/>
        </w:rPr>
      </w:pPr>
    </w:p>
    <w:p w:rsidR="00FA28D0" w:rsidRPr="00CB7AC0" w:rsidRDefault="00FA28D0" w:rsidP="00FA28D0">
      <w:pPr>
        <w:autoSpaceDE w:val="0"/>
        <w:autoSpaceDN w:val="0"/>
        <w:adjustRightInd w:val="0"/>
        <w:spacing w:after="0" w:line="240" w:lineRule="auto"/>
        <w:rPr>
          <w:rFonts w:cstheme="minorHAnsi"/>
          <w:b/>
        </w:rPr>
      </w:pPr>
      <w:r w:rsidRPr="00CB7AC0">
        <w:rPr>
          <w:rFonts w:cstheme="minorHAnsi"/>
          <w:b/>
        </w:rPr>
        <w:t>Course Description:</w:t>
      </w:r>
    </w:p>
    <w:p w:rsidR="004853BC" w:rsidRPr="00B464B9" w:rsidRDefault="004853BC" w:rsidP="004853BC">
      <w:r w:rsidRPr="00CB7AC0">
        <w:t xml:space="preserve">In </w:t>
      </w:r>
      <w:r w:rsidRPr="00CB7AC0">
        <w:rPr>
          <w:i/>
        </w:rPr>
        <w:t xml:space="preserve">Spanish </w:t>
      </w:r>
      <w:r>
        <w:rPr>
          <w:i/>
        </w:rPr>
        <w:t>II</w:t>
      </w:r>
      <w:r>
        <w:t xml:space="preserve"> our focus will be to expand on the four basics:  Reading, Writing, Listening, and Speaking.  These coincide with the ACTFL (American Council of Teaching Foreign Language) Standards of Proficiency and we will be incorporating technology as we are a STEM school.</w:t>
      </w:r>
      <w:r w:rsidRPr="00CB7AC0">
        <w:t xml:space="preserve"> Since interaction using the language is an important element to learning, you will often work with your classmates and be able to get to know them better by sharing information about yourself in Spanish</w:t>
      </w:r>
      <w:r>
        <w:t>. Most importantly, you will continue</w:t>
      </w:r>
      <w:r w:rsidRPr="00CB7AC0">
        <w:t xml:space="preserve"> your journey towards learning a second language, giving you a multitude of opportunities in the future!</w:t>
      </w:r>
    </w:p>
    <w:p w:rsidR="00FA28D0" w:rsidRPr="00CB7AC0" w:rsidRDefault="00FA28D0" w:rsidP="00FA28D0">
      <w:pPr>
        <w:autoSpaceDE w:val="0"/>
        <w:autoSpaceDN w:val="0"/>
        <w:adjustRightInd w:val="0"/>
        <w:spacing w:after="0" w:line="240" w:lineRule="auto"/>
        <w:rPr>
          <w:rFonts w:cstheme="minorHAnsi"/>
          <w:b/>
        </w:rPr>
      </w:pPr>
      <w:r w:rsidRPr="00CB7AC0">
        <w:rPr>
          <w:rFonts w:cstheme="minorHAnsi"/>
          <w:b/>
        </w:rPr>
        <w:t>Things You Will Need:</w:t>
      </w:r>
    </w:p>
    <w:p w:rsidR="00FA28D0" w:rsidRPr="00CB7AC0" w:rsidRDefault="00FA28D0" w:rsidP="00FA28D0">
      <w:pPr>
        <w:pStyle w:val="ListParagraph"/>
        <w:numPr>
          <w:ilvl w:val="0"/>
          <w:numId w:val="2"/>
        </w:numPr>
        <w:autoSpaceDE w:val="0"/>
        <w:autoSpaceDN w:val="0"/>
        <w:adjustRightInd w:val="0"/>
        <w:spacing w:after="0" w:line="240" w:lineRule="auto"/>
        <w:rPr>
          <w:rFonts w:cstheme="minorHAnsi"/>
        </w:rPr>
      </w:pPr>
      <w:r w:rsidRPr="00CB7AC0">
        <w:rPr>
          <w:rFonts w:cstheme="minorHAnsi"/>
        </w:rPr>
        <w:t>3 ring binder</w:t>
      </w:r>
    </w:p>
    <w:p w:rsidR="00FA28D0" w:rsidRDefault="00FA28D0" w:rsidP="00FA28D0">
      <w:pPr>
        <w:pStyle w:val="ListParagraph"/>
        <w:numPr>
          <w:ilvl w:val="0"/>
          <w:numId w:val="2"/>
        </w:numPr>
        <w:autoSpaceDE w:val="0"/>
        <w:autoSpaceDN w:val="0"/>
        <w:adjustRightInd w:val="0"/>
        <w:spacing w:after="0" w:line="240" w:lineRule="auto"/>
        <w:rPr>
          <w:rFonts w:cstheme="minorHAnsi"/>
        </w:rPr>
      </w:pPr>
      <w:r w:rsidRPr="00CB7AC0">
        <w:rPr>
          <w:rFonts w:cstheme="minorHAnsi"/>
        </w:rPr>
        <w:t>Loose leaf paper</w:t>
      </w:r>
    </w:p>
    <w:p w:rsidR="00FA28D0" w:rsidRDefault="00FA28D0" w:rsidP="00FA28D0">
      <w:pPr>
        <w:pStyle w:val="ListParagraph"/>
        <w:numPr>
          <w:ilvl w:val="0"/>
          <w:numId w:val="2"/>
        </w:numPr>
        <w:autoSpaceDE w:val="0"/>
        <w:autoSpaceDN w:val="0"/>
        <w:adjustRightInd w:val="0"/>
        <w:spacing w:after="0" w:line="240" w:lineRule="auto"/>
        <w:rPr>
          <w:rFonts w:cstheme="minorHAnsi"/>
        </w:rPr>
      </w:pPr>
      <w:r w:rsidRPr="00CB7AC0">
        <w:rPr>
          <w:rFonts w:cstheme="minorHAnsi"/>
        </w:rPr>
        <w:t>Colored pencils/markers/ or crayons</w:t>
      </w:r>
      <w:r w:rsidR="002630B1">
        <w:rPr>
          <w:rFonts w:cstheme="minorHAnsi"/>
        </w:rPr>
        <w:t xml:space="preserve"> </w:t>
      </w:r>
    </w:p>
    <w:p w:rsidR="00FA28D0" w:rsidRDefault="00FA28D0" w:rsidP="00FA28D0">
      <w:pPr>
        <w:pStyle w:val="ListParagraph"/>
        <w:numPr>
          <w:ilvl w:val="0"/>
          <w:numId w:val="2"/>
        </w:numPr>
        <w:autoSpaceDE w:val="0"/>
        <w:autoSpaceDN w:val="0"/>
        <w:adjustRightInd w:val="0"/>
        <w:spacing w:after="0" w:line="240" w:lineRule="auto"/>
        <w:rPr>
          <w:rFonts w:cstheme="minorHAnsi"/>
        </w:rPr>
      </w:pPr>
      <w:r w:rsidRPr="00CB7AC0">
        <w:rPr>
          <w:rFonts w:cstheme="minorHAnsi"/>
        </w:rPr>
        <w:t>Notebook dividers</w:t>
      </w:r>
      <w:r w:rsidR="005B162E">
        <w:rPr>
          <w:rFonts w:cstheme="minorHAnsi"/>
        </w:rPr>
        <w:t xml:space="preserve"> (6)</w:t>
      </w:r>
    </w:p>
    <w:p w:rsidR="002630B1" w:rsidRDefault="00F52EB3" w:rsidP="002630B1">
      <w:pPr>
        <w:autoSpaceDE w:val="0"/>
        <w:autoSpaceDN w:val="0"/>
        <w:adjustRightInd w:val="0"/>
        <w:spacing w:after="0" w:line="240" w:lineRule="auto"/>
        <w:rPr>
          <w:rFonts w:cstheme="minorHAnsi"/>
          <w:sz w:val="16"/>
          <w:szCs w:val="16"/>
        </w:rPr>
      </w:pPr>
      <w:r>
        <w:rPr>
          <w:rFonts w:cstheme="minorHAnsi"/>
          <w:sz w:val="16"/>
          <w:szCs w:val="16"/>
        </w:rPr>
        <w:t>*Coloring supplies may</w:t>
      </w:r>
      <w:r w:rsidR="002630B1" w:rsidRPr="002630B1">
        <w:rPr>
          <w:rFonts w:cstheme="minorHAnsi"/>
          <w:sz w:val="16"/>
          <w:szCs w:val="16"/>
        </w:rPr>
        <w:t xml:space="preserve"> be kept in a community bin</w:t>
      </w:r>
    </w:p>
    <w:p w:rsidR="002630B1" w:rsidRPr="002630B1" w:rsidRDefault="002630B1" w:rsidP="002630B1">
      <w:pPr>
        <w:autoSpaceDE w:val="0"/>
        <w:autoSpaceDN w:val="0"/>
        <w:adjustRightInd w:val="0"/>
        <w:spacing w:after="0" w:line="240" w:lineRule="auto"/>
        <w:rPr>
          <w:rFonts w:cstheme="minorHAnsi"/>
          <w:sz w:val="16"/>
          <w:szCs w:val="16"/>
        </w:rPr>
      </w:pPr>
    </w:p>
    <w:p w:rsidR="00FA28D0" w:rsidRDefault="00FA28D0" w:rsidP="00FA28D0">
      <w:pPr>
        <w:autoSpaceDE w:val="0"/>
        <w:autoSpaceDN w:val="0"/>
        <w:adjustRightInd w:val="0"/>
        <w:spacing w:after="0" w:line="240" w:lineRule="auto"/>
        <w:rPr>
          <w:rFonts w:cstheme="minorHAnsi"/>
          <w:b/>
          <w:color w:val="00B050"/>
        </w:rPr>
      </w:pPr>
      <w:r w:rsidRPr="00CB7AC0">
        <w:rPr>
          <w:rFonts w:cstheme="minorHAnsi"/>
          <w:b/>
          <w:color w:val="00B050"/>
        </w:rPr>
        <w:t>All supplies and textbook will be needed every day. Failure to do may result in a reduction of participation points.</w:t>
      </w:r>
    </w:p>
    <w:p w:rsidR="00FA28D0" w:rsidRDefault="00FA28D0" w:rsidP="00FA28D0">
      <w:pPr>
        <w:autoSpaceDE w:val="0"/>
        <w:autoSpaceDN w:val="0"/>
        <w:adjustRightInd w:val="0"/>
        <w:spacing w:after="0" w:line="240" w:lineRule="auto"/>
        <w:rPr>
          <w:rFonts w:cstheme="minorHAnsi"/>
          <w:b/>
          <w:color w:val="00B050"/>
        </w:rPr>
      </w:pPr>
    </w:p>
    <w:p w:rsidR="00FA28D0" w:rsidRPr="00CB7AC0" w:rsidRDefault="00FA28D0" w:rsidP="00FA28D0">
      <w:pPr>
        <w:autoSpaceDE w:val="0"/>
        <w:autoSpaceDN w:val="0"/>
        <w:adjustRightInd w:val="0"/>
        <w:spacing w:after="0" w:line="240" w:lineRule="auto"/>
        <w:rPr>
          <w:rFonts w:cstheme="minorHAnsi"/>
          <w:b/>
        </w:rPr>
      </w:pPr>
      <w:r w:rsidRPr="00CB7AC0">
        <w:rPr>
          <w:rFonts w:cstheme="minorHAnsi"/>
          <w:b/>
        </w:rPr>
        <w:t>What to Expect in this Class:</w:t>
      </w:r>
    </w:p>
    <w:p w:rsidR="00FA28D0" w:rsidRDefault="00FA28D0" w:rsidP="00FA28D0">
      <w:pPr>
        <w:autoSpaceDE w:val="0"/>
        <w:autoSpaceDN w:val="0"/>
        <w:adjustRightInd w:val="0"/>
        <w:spacing w:after="0" w:line="240" w:lineRule="auto"/>
        <w:rPr>
          <w:rFonts w:cstheme="minorHAnsi"/>
        </w:rPr>
      </w:pPr>
      <w:r w:rsidRPr="00CB7AC0">
        <w:rPr>
          <w:rFonts w:cstheme="minorHAnsi"/>
          <w:color w:val="0070C0"/>
        </w:rPr>
        <w:t>Class activities:</w:t>
      </w:r>
      <w:r w:rsidRPr="00CB7AC0">
        <w:rPr>
          <w:rFonts w:cstheme="minorHAnsi"/>
        </w:rPr>
        <w:t xml:space="preserve"> Interacting with others and participating in class activities is essential in order to learn a language.</w:t>
      </w:r>
      <w:r>
        <w:rPr>
          <w:rFonts w:cstheme="minorHAnsi"/>
        </w:rPr>
        <w:t xml:space="preserve"> </w:t>
      </w:r>
      <w:r w:rsidRPr="00CB7AC0">
        <w:rPr>
          <w:rFonts w:cstheme="minorHAnsi"/>
        </w:rPr>
        <w:t>Expect to</w:t>
      </w:r>
      <w:r>
        <w:rPr>
          <w:rFonts w:cstheme="minorHAnsi"/>
        </w:rPr>
        <w:t xml:space="preserve"> work alone, in pairs, in teams </w:t>
      </w:r>
      <w:r w:rsidRPr="00CB7AC0">
        <w:rPr>
          <w:rFonts w:cstheme="minorHAnsi"/>
        </w:rPr>
        <w:t>and as a whole class.</w:t>
      </w:r>
    </w:p>
    <w:p w:rsidR="00FA28D0" w:rsidRPr="00CB7AC0" w:rsidRDefault="00FA28D0" w:rsidP="00FA28D0">
      <w:pPr>
        <w:autoSpaceDE w:val="0"/>
        <w:autoSpaceDN w:val="0"/>
        <w:adjustRightInd w:val="0"/>
        <w:spacing w:after="0" w:line="240" w:lineRule="auto"/>
        <w:rPr>
          <w:rFonts w:cstheme="minorHAnsi"/>
        </w:rPr>
      </w:pPr>
    </w:p>
    <w:p w:rsidR="00FA28D0" w:rsidRDefault="00FA28D0" w:rsidP="00FA28D0">
      <w:pPr>
        <w:autoSpaceDE w:val="0"/>
        <w:autoSpaceDN w:val="0"/>
        <w:adjustRightInd w:val="0"/>
        <w:spacing w:after="0" w:line="240" w:lineRule="auto"/>
        <w:rPr>
          <w:rFonts w:cstheme="minorHAnsi"/>
          <w:b/>
          <w:bCs/>
        </w:rPr>
      </w:pPr>
      <w:r w:rsidRPr="00CB7AC0">
        <w:rPr>
          <w:rFonts w:cstheme="minorHAnsi"/>
          <w:color w:val="0070C0"/>
        </w:rPr>
        <w:t>Homework/Projects:</w:t>
      </w:r>
      <w:r w:rsidRPr="00CB7AC0">
        <w:rPr>
          <w:rFonts w:cstheme="minorHAnsi"/>
        </w:rPr>
        <w:t xml:space="preserve"> Language learning takes time and requires lots of practice for mastery to occur. Homework</w:t>
      </w:r>
      <w:r>
        <w:rPr>
          <w:rFonts w:cstheme="minorHAnsi"/>
        </w:rPr>
        <w:t xml:space="preserve"> </w:t>
      </w:r>
      <w:r w:rsidRPr="00CB7AC0">
        <w:rPr>
          <w:rFonts w:cstheme="minorHAnsi"/>
        </w:rPr>
        <w:t xml:space="preserve">and projects are designed to assist in this learning process and are expected to be completed </w:t>
      </w:r>
      <w:r w:rsidRPr="00C74C1D">
        <w:rPr>
          <w:rFonts w:cstheme="minorHAnsi"/>
          <w:u w:val="single"/>
        </w:rPr>
        <w:t xml:space="preserve">before </w:t>
      </w:r>
      <w:r w:rsidRPr="00CB7AC0">
        <w:rPr>
          <w:rFonts w:cstheme="minorHAnsi"/>
        </w:rPr>
        <w:t xml:space="preserve">class begins. </w:t>
      </w:r>
      <w:r w:rsidR="005B162E">
        <w:rPr>
          <w:rFonts w:cstheme="minorHAnsi"/>
          <w:b/>
          <w:bCs/>
        </w:rPr>
        <w:t>This course follows the MCHS grading policy for late/missing work.</w:t>
      </w:r>
    </w:p>
    <w:p w:rsidR="00FA28D0" w:rsidRPr="00CB7AC0" w:rsidRDefault="00FA28D0" w:rsidP="00FA28D0">
      <w:pPr>
        <w:autoSpaceDE w:val="0"/>
        <w:autoSpaceDN w:val="0"/>
        <w:adjustRightInd w:val="0"/>
        <w:spacing w:after="0" w:line="240" w:lineRule="auto"/>
        <w:rPr>
          <w:rFonts w:cstheme="minorHAnsi"/>
        </w:rPr>
      </w:pPr>
    </w:p>
    <w:p w:rsidR="005B162E" w:rsidRDefault="00FA28D0" w:rsidP="005B162E">
      <w:pPr>
        <w:autoSpaceDE w:val="0"/>
        <w:autoSpaceDN w:val="0"/>
        <w:adjustRightInd w:val="0"/>
        <w:spacing w:after="0" w:line="240" w:lineRule="auto"/>
        <w:rPr>
          <w:rFonts w:cstheme="minorHAnsi"/>
        </w:rPr>
      </w:pPr>
      <w:r w:rsidRPr="00CB7AC0">
        <w:rPr>
          <w:rFonts w:cstheme="minorHAnsi"/>
          <w:color w:val="0070C0"/>
        </w:rPr>
        <w:t>Tests/Quizzes:</w:t>
      </w:r>
      <w:r w:rsidRPr="00CB7AC0">
        <w:rPr>
          <w:rFonts w:cstheme="minorHAnsi"/>
        </w:rPr>
        <w:t xml:space="preserve"> </w:t>
      </w:r>
      <w:r w:rsidR="005B162E" w:rsidRPr="00CB7AC0">
        <w:rPr>
          <w:rFonts w:cstheme="minorHAnsi"/>
        </w:rPr>
        <w:t>Tests and quizzes will serve as one indicator of your mastery of what we have learned in class. In the</w:t>
      </w:r>
      <w:r w:rsidR="005B162E">
        <w:rPr>
          <w:rFonts w:cstheme="minorHAnsi"/>
        </w:rPr>
        <w:t xml:space="preserve"> </w:t>
      </w:r>
      <w:r w:rsidR="005B162E" w:rsidRPr="00CB7AC0">
        <w:rPr>
          <w:rFonts w:cstheme="minorHAnsi"/>
        </w:rPr>
        <w:t xml:space="preserve">case that you do poorly, you will have the chance to </w:t>
      </w:r>
      <w:r w:rsidR="005B162E" w:rsidRPr="00CB7AC0">
        <w:rPr>
          <w:rFonts w:cstheme="minorHAnsi"/>
          <w:b/>
          <w:bCs/>
        </w:rPr>
        <w:t xml:space="preserve">retake 2 quizzes per quarter </w:t>
      </w:r>
      <w:r w:rsidR="005B162E" w:rsidRPr="00CB7AC0">
        <w:rPr>
          <w:rFonts w:cstheme="minorHAnsi"/>
        </w:rPr>
        <w:t xml:space="preserve">with the opportunity to </w:t>
      </w:r>
      <w:r w:rsidR="005B162E" w:rsidRPr="00CB7AC0">
        <w:rPr>
          <w:rFonts w:cstheme="minorHAnsi"/>
          <w:b/>
          <w:bCs/>
        </w:rPr>
        <w:t>improve the</w:t>
      </w:r>
      <w:r w:rsidR="005B162E">
        <w:rPr>
          <w:rFonts w:cstheme="minorHAnsi"/>
        </w:rPr>
        <w:t xml:space="preserve"> </w:t>
      </w:r>
      <w:r w:rsidR="005B162E">
        <w:rPr>
          <w:rFonts w:cstheme="minorHAnsi"/>
          <w:b/>
          <w:bCs/>
        </w:rPr>
        <w:t>grade up to 85</w:t>
      </w:r>
      <w:r w:rsidR="005B162E" w:rsidRPr="00CB7AC0">
        <w:rPr>
          <w:rFonts w:cstheme="minorHAnsi"/>
          <w:b/>
          <w:bCs/>
        </w:rPr>
        <w:t xml:space="preserve">%. </w:t>
      </w:r>
      <w:r w:rsidR="005B162E" w:rsidRPr="00CB7AC0">
        <w:rPr>
          <w:rFonts w:cstheme="minorHAnsi"/>
        </w:rPr>
        <w:t>This will give students who do poorly the chance to improve their grade but still reward the students</w:t>
      </w:r>
      <w:r w:rsidR="005B162E">
        <w:rPr>
          <w:rFonts w:cstheme="minorHAnsi"/>
        </w:rPr>
        <w:t xml:space="preserve"> </w:t>
      </w:r>
      <w:r w:rsidR="005B162E" w:rsidRPr="00CB7AC0">
        <w:rPr>
          <w:rFonts w:cstheme="minorHAnsi"/>
        </w:rPr>
        <w:t xml:space="preserve">who show their mastery of the material on the first quiz. All retakes must be done </w:t>
      </w:r>
      <w:r w:rsidR="005B162E" w:rsidRPr="00CB7AC0">
        <w:rPr>
          <w:rFonts w:cstheme="minorHAnsi"/>
          <w:b/>
          <w:bCs/>
        </w:rPr>
        <w:t xml:space="preserve">before the unit test </w:t>
      </w:r>
      <w:r w:rsidR="005B162E" w:rsidRPr="00CB7AC0">
        <w:rPr>
          <w:rFonts w:cstheme="minorHAnsi"/>
        </w:rPr>
        <w:t>and must be taken</w:t>
      </w:r>
      <w:r w:rsidR="005B162E">
        <w:rPr>
          <w:rFonts w:cstheme="minorHAnsi"/>
        </w:rPr>
        <w:t xml:space="preserve"> </w:t>
      </w:r>
      <w:r w:rsidR="005B162E" w:rsidRPr="00CB7AC0">
        <w:rPr>
          <w:rFonts w:cstheme="minorHAnsi"/>
        </w:rPr>
        <w:t xml:space="preserve">outside of class time. </w:t>
      </w:r>
      <w:r w:rsidR="005B162E">
        <w:rPr>
          <w:rFonts w:cstheme="minorHAnsi"/>
        </w:rPr>
        <w:t xml:space="preserve"> Test retakes are available on a teacher assigned date typically 2 weeks after the day your exam is returned. In order to retake the exam there are a series of actions that must be taken. We will discuss this in detail after the first exam. This course adheres to all MCHS grading policies. </w:t>
      </w:r>
    </w:p>
    <w:p w:rsidR="005B162E" w:rsidRDefault="005B162E" w:rsidP="005B162E">
      <w:pPr>
        <w:autoSpaceDE w:val="0"/>
        <w:autoSpaceDN w:val="0"/>
        <w:adjustRightInd w:val="0"/>
        <w:spacing w:after="0" w:line="240" w:lineRule="auto"/>
        <w:rPr>
          <w:rFonts w:cstheme="minorHAnsi"/>
          <w:i/>
          <w:u w:val="single"/>
        </w:rPr>
      </w:pPr>
      <w:r w:rsidRPr="00CB7AC0">
        <w:rPr>
          <w:rFonts w:cstheme="minorHAnsi"/>
          <w:i/>
          <w:u w:val="single"/>
        </w:rPr>
        <w:t>Retesting will not be available during the last two weeks of the grading period.</w:t>
      </w:r>
    </w:p>
    <w:p w:rsidR="00FA28D0" w:rsidRDefault="00FA28D0" w:rsidP="005B162E">
      <w:pPr>
        <w:autoSpaceDE w:val="0"/>
        <w:autoSpaceDN w:val="0"/>
        <w:adjustRightInd w:val="0"/>
        <w:spacing w:after="0" w:line="240" w:lineRule="auto"/>
        <w:rPr>
          <w:rFonts w:cstheme="minorHAnsi"/>
          <w:i/>
          <w:u w:val="single"/>
        </w:rPr>
      </w:pPr>
    </w:p>
    <w:p w:rsidR="00FA28D0" w:rsidRPr="00CB7AC0" w:rsidRDefault="00FA28D0" w:rsidP="00FA28D0">
      <w:pPr>
        <w:autoSpaceDE w:val="0"/>
        <w:autoSpaceDN w:val="0"/>
        <w:adjustRightInd w:val="0"/>
        <w:spacing w:after="0" w:line="240" w:lineRule="auto"/>
        <w:rPr>
          <w:rFonts w:cstheme="minorHAnsi"/>
          <w:i/>
          <w:u w:val="single"/>
        </w:rPr>
      </w:pPr>
    </w:p>
    <w:p w:rsidR="00FA28D0" w:rsidRDefault="00FA28D0" w:rsidP="00FA28D0">
      <w:pPr>
        <w:autoSpaceDE w:val="0"/>
        <w:autoSpaceDN w:val="0"/>
        <w:adjustRightInd w:val="0"/>
        <w:spacing w:after="0" w:line="240" w:lineRule="auto"/>
        <w:rPr>
          <w:rFonts w:cstheme="minorHAnsi"/>
        </w:rPr>
      </w:pPr>
      <w:r w:rsidRPr="00CB7AC0">
        <w:rPr>
          <w:rFonts w:cstheme="minorHAnsi"/>
          <w:color w:val="0070C0"/>
        </w:rPr>
        <w:t>Attendance:</w:t>
      </w:r>
      <w:r w:rsidRPr="00CB7AC0">
        <w:rPr>
          <w:rFonts w:cstheme="minorHAnsi"/>
        </w:rPr>
        <w:t xml:space="preserve"> Daily attendance and participation will assist you greatly in learning Spanish. </w:t>
      </w:r>
      <w:r>
        <w:rPr>
          <w:rFonts w:cstheme="minorHAnsi"/>
        </w:rPr>
        <w:t xml:space="preserve">It is expected that students </w:t>
      </w:r>
      <w:r w:rsidR="00C74C1D">
        <w:rPr>
          <w:rFonts w:cstheme="minorHAnsi"/>
        </w:rPr>
        <w:t xml:space="preserve">check the teacher webpage and </w:t>
      </w:r>
      <w:r w:rsidR="003E561F">
        <w:rPr>
          <w:rFonts w:cstheme="minorHAnsi"/>
        </w:rPr>
        <w:t xml:space="preserve">complete assigned assignments </w:t>
      </w:r>
      <w:r>
        <w:rPr>
          <w:rFonts w:cstheme="minorHAnsi"/>
        </w:rPr>
        <w:t xml:space="preserve">missed while absent. It is recommended that students have these assignments completed before returning to class. This class </w:t>
      </w:r>
      <w:r w:rsidRPr="00CB7AC0">
        <w:rPr>
          <w:rFonts w:cstheme="minorHAnsi"/>
        </w:rPr>
        <w:t>follows</w:t>
      </w:r>
      <w:r>
        <w:rPr>
          <w:rFonts w:cstheme="minorHAnsi"/>
        </w:rPr>
        <w:t xml:space="preserve"> </w:t>
      </w:r>
      <w:r w:rsidRPr="00CB7AC0">
        <w:rPr>
          <w:rFonts w:cstheme="minorHAnsi"/>
        </w:rPr>
        <w:t>the</w:t>
      </w:r>
      <w:r>
        <w:rPr>
          <w:rFonts w:cstheme="minorHAnsi"/>
        </w:rPr>
        <w:t xml:space="preserve"> Middle Creek High School attendance</w:t>
      </w:r>
      <w:r w:rsidRPr="00CB7AC0">
        <w:rPr>
          <w:rFonts w:cstheme="minorHAnsi"/>
        </w:rPr>
        <w:t xml:space="preserve"> guidelines. </w:t>
      </w:r>
    </w:p>
    <w:p w:rsidR="00FA28D0" w:rsidRPr="00CB7AC0" w:rsidRDefault="00FA28D0" w:rsidP="00FA28D0">
      <w:pPr>
        <w:autoSpaceDE w:val="0"/>
        <w:autoSpaceDN w:val="0"/>
        <w:adjustRightInd w:val="0"/>
        <w:spacing w:after="0" w:line="240" w:lineRule="auto"/>
        <w:rPr>
          <w:rFonts w:cstheme="minorHAnsi"/>
        </w:rPr>
      </w:pPr>
    </w:p>
    <w:p w:rsidR="00FA28D0" w:rsidRDefault="00FA28D0" w:rsidP="00FA28D0">
      <w:pPr>
        <w:autoSpaceDE w:val="0"/>
        <w:autoSpaceDN w:val="0"/>
        <w:adjustRightInd w:val="0"/>
        <w:spacing w:after="0" w:line="240" w:lineRule="auto"/>
        <w:rPr>
          <w:rFonts w:cstheme="minorHAnsi"/>
        </w:rPr>
      </w:pPr>
      <w:proofErr w:type="spellStart"/>
      <w:r w:rsidRPr="00CB7AC0">
        <w:rPr>
          <w:rFonts w:cstheme="minorHAnsi"/>
          <w:color w:val="0070C0"/>
        </w:rPr>
        <w:t>Tardies</w:t>
      </w:r>
      <w:proofErr w:type="spellEnd"/>
      <w:r w:rsidRPr="00CB7AC0">
        <w:rPr>
          <w:rFonts w:cstheme="minorHAnsi"/>
          <w:color w:val="0070C0"/>
        </w:rPr>
        <w:t>:</w:t>
      </w:r>
      <w:r w:rsidRPr="00CB7AC0">
        <w:rPr>
          <w:rFonts w:cstheme="minorHAnsi"/>
        </w:rPr>
        <w:t xml:space="preserve"> </w:t>
      </w:r>
      <w:r>
        <w:rPr>
          <w:rFonts w:cstheme="minorHAnsi"/>
        </w:rPr>
        <w:t>Be on time! Tardines</w:t>
      </w:r>
      <w:r w:rsidRPr="00CB7AC0">
        <w:rPr>
          <w:rFonts w:cstheme="minorHAnsi"/>
        </w:rPr>
        <w:t>s will be deal</w:t>
      </w:r>
      <w:r>
        <w:rPr>
          <w:rFonts w:cstheme="minorHAnsi"/>
        </w:rPr>
        <w:t>t with according to the MCHS</w:t>
      </w:r>
      <w:r w:rsidRPr="00CB7AC0">
        <w:rPr>
          <w:rFonts w:cstheme="minorHAnsi"/>
        </w:rPr>
        <w:t xml:space="preserve"> policy. </w:t>
      </w:r>
    </w:p>
    <w:p w:rsidR="00FA28D0" w:rsidRPr="00CB7AC0" w:rsidRDefault="00FA28D0" w:rsidP="00FA28D0">
      <w:pPr>
        <w:autoSpaceDE w:val="0"/>
        <w:autoSpaceDN w:val="0"/>
        <w:adjustRightInd w:val="0"/>
        <w:spacing w:after="0" w:line="240" w:lineRule="auto"/>
        <w:rPr>
          <w:rFonts w:cstheme="minorHAnsi"/>
        </w:rPr>
      </w:pPr>
    </w:p>
    <w:p w:rsidR="00FA28D0" w:rsidRDefault="00FA28D0" w:rsidP="00FA28D0">
      <w:pPr>
        <w:autoSpaceDE w:val="0"/>
        <w:autoSpaceDN w:val="0"/>
        <w:adjustRightInd w:val="0"/>
        <w:spacing w:after="0" w:line="240" w:lineRule="auto"/>
        <w:rPr>
          <w:rFonts w:cstheme="minorHAnsi"/>
        </w:rPr>
      </w:pPr>
      <w:r w:rsidRPr="00CB7AC0">
        <w:rPr>
          <w:rFonts w:cstheme="minorHAnsi"/>
          <w:color w:val="0070C0"/>
        </w:rPr>
        <w:t>Extra Help:</w:t>
      </w:r>
      <w:r w:rsidRPr="00CB7AC0">
        <w:rPr>
          <w:rFonts w:cstheme="minorHAnsi"/>
        </w:rPr>
        <w:t xml:space="preserve"> I am happy to provide assistance outside of class. </w:t>
      </w:r>
      <w:r>
        <w:rPr>
          <w:rFonts w:cstheme="minorHAnsi"/>
        </w:rPr>
        <w:t>Please see me to schedule an appointment.</w:t>
      </w:r>
    </w:p>
    <w:p w:rsidR="00FA28D0" w:rsidRDefault="00FA28D0" w:rsidP="00FA28D0">
      <w:pPr>
        <w:autoSpaceDE w:val="0"/>
        <w:autoSpaceDN w:val="0"/>
        <w:adjustRightInd w:val="0"/>
        <w:spacing w:after="0" w:line="240" w:lineRule="auto"/>
        <w:rPr>
          <w:rFonts w:cstheme="minorHAnsi"/>
        </w:rPr>
      </w:pPr>
    </w:p>
    <w:p w:rsidR="003E561F" w:rsidRDefault="003E561F" w:rsidP="00FA28D0">
      <w:pPr>
        <w:autoSpaceDE w:val="0"/>
        <w:autoSpaceDN w:val="0"/>
        <w:adjustRightInd w:val="0"/>
        <w:spacing w:after="0" w:line="240" w:lineRule="auto"/>
        <w:rPr>
          <w:rFonts w:cstheme="minorHAnsi"/>
        </w:rPr>
      </w:pPr>
    </w:p>
    <w:p w:rsidR="00DC7CB4" w:rsidRPr="00CB7AC0" w:rsidRDefault="00DC7CB4" w:rsidP="00FA28D0">
      <w:pPr>
        <w:autoSpaceDE w:val="0"/>
        <w:autoSpaceDN w:val="0"/>
        <w:adjustRightInd w:val="0"/>
        <w:spacing w:after="0" w:line="240" w:lineRule="auto"/>
        <w:rPr>
          <w:rFonts w:cstheme="minorHAnsi"/>
        </w:rPr>
      </w:pPr>
    </w:p>
    <w:p w:rsidR="00FA28D0" w:rsidRPr="00CB7AC0" w:rsidRDefault="00FA28D0" w:rsidP="00FA28D0">
      <w:pPr>
        <w:autoSpaceDE w:val="0"/>
        <w:autoSpaceDN w:val="0"/>
        <w:adjustRightInd w:val="0"/>
        <w:spacing w:after="0" w:line="240" w:lineRule="auto"/>
        <w:rPr>
          <w:rFonts w:cstheme="minorHAnsi"/>
          <w:b/>
        </w:rPr>
      </w:pPr>
      <w:r w:rsidRPr="00CB7AC0">
        <w:rPr>
          <w:rFonts w:cstheme="minorHAnsi"/>
          <w:b/>
        </w:rPr>
        <w:t>How You Will Be Graded:</w:t>
      </w:r>
    </w:p>
    <w:p w:rsidR="00FA28D0" w:rsidRPr="00197488" w:rsidRDefault="00FA28D0" w:rsidP="00FA28D0">
      <w:pPr>
        <w:autoSpaceDE w:val="0"/>
        <w:autoSpaceDN w:val="0"/>
        <w:adjustRightInd w:val="0"/>
        <w:spacing w:after="0" w:line="240" w:lineRule="auto"/>
        <w:rPr>
          <w:rFonts w:cstheme="minorHAnsi"/>
        </w:rPr>
      </w:pPr>
      <w:r w:rsidRPr="00197488">
        <w:rPr>
          <w:rFonts w:cstheme="minorHAnsi"/>
        </w:rPr>
        <w:t>Several elements will be used to determine your grade.</w:t>
      </w:r>
    </w:p>
    <w:p w:rsidR="00FA28D0" w:rsidRPr="00197488" w:rsidRDefault="005B162E" w:rsidP="00FA28D0">
      <w:pPr>
        <w:autoSpaceDE w:val="0"/>
        <w:autoSpaceDN w:val="0"/>
        <w:adjustRightInd w:val="0"/>
        <w:spacing w:after="0" w:line="240" w:lineRule="auto"/>
        <w:rPr>
          <w:rFonts w:cstheme="minorHAnsi"/>
        </w:rPr>
      </w:pPr>
      <w:r>
        <w:rPr>
          <w:rFonts w:cstheme="minorHAnsi"/>
        </w:rPr>
        <w:t xml:space="preserve">Major Assessments (Tests) </w:t>
      </w:r>
      <w:r w:rsidR="00FA28D0" w:rsidRPr="00197488">
        <w:rPr>
          <w:rFonts w:cstheme="minorHAnsi"/>
          <w:b/>
        </w:rPr>
        <w:t>40%</w:t>
      </w:r>
    </w:p>
    <w:p w:rsidR="00FA28D0" w:rsidRPr="00197488" w:rsidRDefault="005B162E" w:rsidP="00FA28D0">
      <w:pPr>
        <w:autoSpaceDE w:val="0"/>
        <w:autoSpaceDN w:val="0"/>
        <w:adjustRightInd w:val="0"/>
        <w:spacing w:after="0" w:line="240" w:lineRule="auto"/>
        <w:rPr>
          <w:rFonts w:cstheme="minorHAnsi"/>
        </w:rPr>
      </w:pPr>
      <w:r>
        <w:rPr>
          <w:rFonts w:cstheme="minorHAnsi"/>
        </w:rPr>
        <w:t>Minor Assessments (Quizzes)</w:t>
      </w:r>
      <w:r w:rsidR="00FA28D0" w:rsidRPr="00197488">
        <w:rPr>
          <w:rFonts w:cstheme="minorHAnsi"/>
        </w:rPr>
        <w:t xml:space="preserve">   </w:t>
      </w:r>
      <w:r w:rsidR="00FA28D0" w:rsidRPr="00197488">
        <w:rPr>
          <w:rFonts w:cstheme="minorHAnsi"/>
          <w:b/>
        </w:rPr>
        <w:t>25%</w:t>
      </w:r>
    </w:p>
    <w:p w:rsidR="00FA28D0" w:rsidRPr="00197488" w:rsidRDefault="003E561F" w:rsidP="00FA28D0">
      <w:pPr>
        <w:autoSpaceDE w:val="0"/>
        <w:autoSpaceDN w:val="0"/>
        <w:adjustRightInd w:val="0"/>
        <w:spacing w:after="0" w:line="240" w:lineRule="auto"/>
        <w:rPr>
          <w:rFonts w:cstheme="minorHAnsi"/>
        </w:rPr>
      </w:pPr>
      <w:r>
        <w:rPr>
          <w:rFonts w:cstheme="minorHAnsi"/>
        </w:rPr>
        <w:t>Speaking</w:t>
      </w:r>
      <w:r w:rsidR="005B162E">
        <w:rPr>
          <w:rFonts w:cstheme="minorHAnsi"/>
        </w:rPr>
        <w:t>/Communication</w:t>
      </w:r>
      <w:r w:rsidR="00FA28D0" w:rsidRPr="00197488">
        <w:rPr>
          <w:rFonts w:cstheme="minorHAnsi"/>
        </w:rPr>
        <w:t xml:space="preserve">   </w:t>
      </w:r>
      <w:r w:rsidR="00FA28D0" w:rsidRPr="00197488">
        <w:rPr>
          <w:rFonts w:cstheme="minorHAnsi"/>
          <w:b/>
        </w:rPr>
        <w:t>25%</w:t>
      </w:r>
    </w:p>
    <w:p w:rsidR="00FA28D0" w:rsidRPr="00197488" w:rsidRDefault="00FA28D0" w:rsidP="00FA28D0">
      <w:pPr>
        <w:autoSpaceDE w:val="0"/>
        <w:autoSpaceDN w:val="0"/>
        <w:adjustRightInd w:val="0"/>
        <w:spacing w:after="0" w:line="240" w:lineRule="auto"/>
        <w:rPr>
          <w:rFonts w:cstheme="minorHAnsi"/>
          <w:b/>
        </w:rPr>
      </w:pPr>
      <w:r w:rsidRPr="00197488">
        <w:rPr>
          <w:rFonts w:cstheme="minorHAnsi"/>
        </w:rPr>
        <w:t>Homework</w:t>
      </w:r>
      <w:r w:rsidR="00DC7CB4">
        <w:rPr>
          <w:rFonts w:cstheme="minorHAnsi"/>
        </w:rPr>
        <w:t>/Classwork</w:t>
      </w:r>
      <w:r w:rsidRPr="00197488">
        <w:rPr>
          <w:rFonts w:cstheme="minorHAnsi"/>
        </w:rPr>
        <w:t xml:space="preserve">   </w:t>
      </w:r>
      <w:r w:rsidRPr="00197488">
        <w:rPr>
          <w:rFonts w:cstheme="minorHAnsi"/>
          <w:b/>
        </w:rPr>
        <w:t>10%</w:t>
      </w:r>
    </w:p>
    <w:p w:rsidR="00FA28D0" w:rsidRPr="00CB7AC0" w:rsidRDefault="00FA28D0" w:rsidP="00FA28D0">
      <w:pPr>
        <w:autoSpaceDE w:val="0"/>
        <w:autoSpaceDN w:val="0"/>
        <w:adjustRightInd w:val="0"/>
        <w:spacing w:after="0" w:line="240" w:lineRule="auto"/>
        <w:rPr>
          <w:rFonts w:cstheme="minorHAnsi"/>
        </w:rPr>
      </w:pPr>
    </w:p>
    <w:p w:rsidR="005B162E" w:rsidRPr="00CB7AC0" w:rsidRDefault="005B162E" w:rsidP="005B162E">
      <w:pPr>
        <w:autoSpaceDE w:val="0"/>
        <w:autoSpaceDN w:val="0"/>
        <w:adjustRightInd w:val="0"/>
        <w:spacing w:after="0" w:line="240" w:lineRule="auto"/>
        <w:rPr>
          <w:rFonts w:cstheme="minorHAnsi"/>
        </w:rPr>
      </w:pPr>
      <w:r w:rsidRPr="00021615">
        <w:rPr>
          <w:rFonts w:cstheme="minorHAnsi"/>
          <w:color w:val="0070C0"/>
        </w:rPr>
        <w:t>Participation:</w:t>
      </w:r>
      <w:r w:rsidRPr="00CB7AC0">
        <w:rPr>
          <w:rFonts w:cstheme="minorHAnsi"/>
        </w:rPr>
        <w:t xml:space="preserve"> Participation is </w:t>
      </w:r>
      <w:r w:rsidRPr="00021615">
        <w:rPr>
          <w:rFonts w:cstheme="minorHAnsi"/>
          <w:u w:val="single"/>
        </w:rPr>
        <w:t>essential</w:t>
      </w:r>
      <w:r w:rsidRPr="00CB7AC0">
        <w:rPr>
          <w:rFonts w:cstheme="minorHAnsi"/>
        </w:rPr>
        <w:t xml:space="preserve"> for success in this class. Points are earned daily for participation in and</w:t>
      </w:r>
      <w:r>
        <w:rPr>
          <w:rFonts w:cstheme="minorHAnsi"/>
        </w:rPr>
        <w:t xml:space="preserve"> </w:t>
      </w:r>
      <w:r w:rsidRPr="00CB7AC0">
        <w:rPr>
          <w:rFonts w:cstheme="minorHAnsi"/>
        </w:rPr>
        <w:t>completion of assigned tasks. This includes willingness to work with others and the teacher. Your participation grade will</w:t>
      </w:r>
      <w:r>
        <w:rPr>
          <w:rFonts w:cstheme="minorHAnsi"/>
        </w:rPr>
        <w:t xml:space="preserve"> </w:t>
      </w:r>
      <w:r w:rsidRPr="00CB7AC0">
        <w:rPr>
          <w:rFonts w:cstheme="minorHAnsi"/>
        </w:rPr>
        <w:t xml:space="preserve">be derived from several random observations the teacher will make throughout the </w:t>
      </w:r>
      <w:r>
        <w:rPr>
          <w:rFonts w:cstheme="minorHAnsi"/>
        </w:rPr>
        <w:t>semester as well as</w:t>
      </w:r>
      <w:r w:rsidRPr="00CB7AC0">
        <w:rPr>
          <w:rFonts w:cstheme="minorHAnsi"/>
        </w:rPr>
        <w:t xml:space="preserve"> </w:t>
      </w:r>
      <w:r>
        <w:rPr>
          <w:rFonts w:cstheme="minorHAnsi"/>
        </w:rPr>
        <w:t>warm-up exercises completed daily. Class participation will be interpreted using the scale below:</w:t>
      </w:r>
    </w:p>
    <w:tbl>
      <w:tblPr>
        <w:tblStyle w:val="TableGrid"/>
        <w:tblW w:w="0" w:type="auto"/>
        <w:tblLook w:val="04A0" w:firstRow="1" w:lastRow="0" w:firstColumn="1" w:lastColumn="0" w:noHBand="0" w:noVBand="1"/>
      </w:tblPr>
      <w:tblGrid>
        <w:gridCol w:w="2358"/>
        <w:gridCol w:w="2880"/>
        <w:gridCol w:w="2700"/>
        <w:gridCol w:w="3078"/>
      </w:tblGrid>
      <w:tr w:rsidR="005B162E" w:rsidTr="00400B75">
        <w:tc>
          <w:tcPr>
            <w:tcW w:w="2358" w:type="dxa"/>
          </w:tcPr>
          <w:p w:rsidR="005B162E" w:rsidRDefault="005B162E" w:rsidP="00400B75">
            <w:pPr>
              <w:autoSpaceDE w:val="0"/>
              <w:autoSpaceDN w:val="0"/>
              <w:adjustRightInd w:val="0"/>
              <w:rPr>
                <w:rFonts w:cstheme="minorHAnsi"/>
              </w:rPr>
            </w:pPr>
          </w:p>
        </w:tc>
        <w:tc>
          <w:tcPr>
            <w:tcW w:w="2880" w:type="dxa"/>
          </w:tcPr>
          <w:p w:rsidR="005B162E" w:rsidRDefault="005B162E" w:rsidP="00400B75">
            <w:pPr>
              <w:autoSpaceDE w:val="0"/>
              <w:autoSpaceDN w:val="0"/>
              <w:adjustRightInd w:val="0"/>
              <w:rPr>
                <w:rFonts w:cstheme="minorHAnsi"/>
              </w:rPr>
            </w:pPr>
            <w:r>
              <w:rPr>
                <w:rFonts w:cstheme="minorHAnsi"/>
              </w:rPr>
              <w:t>Exceeds Expectations (5)</w:t>
            </w:r>
          </w:p>
        </w:tc>
        <w:tc>
          <w:tcPr>
            <w:tcW w:w="2700" w:type="dxa"/>
          </w:tcPr>
          <w:p w:rsidR="005B162E" w:rsidRDefault="005B162E" w:rsidP="00400B75">
            <w:pPr>
              <w:autoSpaceDE w:val="0"/>
              <w:autoSpaceDN w:val="0"/>
              <w:adjustRightInd w:val="0"/>
              <w:rPr>
                <w:rFonts w:cstheme="minorHAnsi"/>
              </w:rPr>
            </w:pPr>
            <w:r>
              <w:rPr>
                <w:rFonts w:cstheme="minorHAnsi"/>
              </w:rPr>
              <w:t>Meets Expectations (4)</w:t>
            </w:r>
          </w:p>
        </w:tc>
        <w:tc>
          <w:tcPr>
            <w:tcW w:w="3078" w:type="dxa"/>
          </w:tcPr>
          <w:p w:rsidR="005B162E" w:rsidRDefault="005B162E" w:rsidP="00400B75">
            <w:pPr>
              <w:autoSpaceDE w:val="0"/>
              <w:autoSpaceDN w:val="0"/>
              <w:adjustRightInd w:val="0"/>
              <w:rPr>
                <w:rFonts w:cstheme="minorHAnsi"/>
              </w:rPr>
            </w:pPr>
            <w:r>
              <w:rPr>
                <w:rFonts w:cstheme="minorHAnsi"/>
              </w:rPr>
              <w:t>Does not meet expectations (3)</w:t>
            </w:r>
          </w:p>
        </w:tc>
      </w:tr>
      <w:tr w:rsidR="005B162E" w:rsidTr="00400B75">
        <w:tc>
          <w:tcPr>
            <w:tcW w:w="2358" w:type="dxa"/>
          </w:tcPr>
          <w:p w:rsidR="005B162E" w:rsidRDefault="005B162E" w:rsidP="00400B75">
            <w:pPr>
              <w:autoSpaceDE w:val="0"/>
              <w:autoSpaceDN w:val="0"/>
              <w:adjustRightInd w:val="0"/>
              <w:rPr>
                <w:rFonts w:cstheme="minorHAnsi"/>
              </w:rPr>
            </w:pPr>
            <w:r>
              <w:rPr>
                <w:rFonts w:cstheme="minorHAnsi"/>
              </w:rPr>
              <w:t>Task Completion</w:t>
            </w:r>
          </w:p>
        </w:tc>
        <w:tc>
          <w:tcPr>
            <w:tcW w:w="2880" w:type="dxa"/>
          </w:tcPr>
          <w:p w:rsidR="005B162E" w:rsidRDefault="005B162E" w:rsidP="00400B75">
            <w:pPr>
              <w:autoSpaceDE w:val="0"/>
              <w:autoSpaceDN w:val="0"/>
              <w:adjustRightInd w:val="0"/>
              <w:rPr>
                <w:rFonts w:cstheme="minorHAnsi"/>
              </w:rPr>
            </w:pPr>
            <w:r>
              <w:rPr>
                <w:rFonts w:cstheme="minorHAnsi"/>
              </w:rPr>
              <w:t>Has listened to directions and knows how to complete the task.</w:t>
            </w:r>
          </w:p>
          <w:p w:rsidR="005B162E" w:rsidRDefault="005B162E" w:rsidP="00400B75">
            <w:pPr>
              <w:autoSpaceDE w:val="0"/>
              <w:autoSpaceDN w:val="0"/>
              <w:adjustRightInd w:val="0"/>
              <w:rPr>
                <w:rFonts w:cstheme="minorHAnsi"/>
              </w:rPr>
            </w:pPr>
            <w:r>
              <w:rPr>
                <w:rFonts w:cstheme="minorHAnsi"/>
              </w:rPr>
              <w:t>Begins the activity right away and finishes easily in the allotted time.</w:t>
            </w:r>
          </w:p>
        </w:tc>
        <w:tc>
          <w:tcPr>
            <w:tcW w:w="2700" w:type="dxa"/>
          </w:tcPr>
          <w:p w:rsidR="005B162E" w:rsidRDefault="005B162E" w:rsidP="00400B75">
            <w:pPr>
              <w:autoSpaceDE w:val="0"/>
              <w:autoSpaceDN w:val="0"/>
              <w:adjustRightInd w:val="0"/>
              <w:rPr>
                <w:rFonts w:cstheme="minorHAnsi"/>
              </w:rPr>
            </w:pPr>
            <w:r>
              <w:rPr>
                <w:rFonts w:cstheme="minorHAnsi"/>
              </w:rPr>
              <w:t>Needs a reminder to begin activity.</w:t>
            </w:r>
          </w:p>
          <w:p w:rsidR="005B162E" w:rsidRDefault="005B162E" w:rsidP="00400B75">
            <w:pPr>
              <w:autoSpaceDE w:val="0"/>
              <w:autoSpaceDN w:val="0"/>
              <w:adjustRightInd w:val="0"/>
              <w:rPr>
                <w:rFonts w:cstheme="minorHAnsi"/>
              </w:rPr>
            </w:pPr>
            <w:r>
              <w:rPr>
                <w:rFonts w:cstheme="minorHAnsi"/>
              </w:rPr>
              <w:t>Barely finishes the activity in the allotted time.</w:t>
            </w:r>
          </w:p>
        </w:tc>
        <w:tc>
          <w:tcPr>
            <w:tcW w:w="3078" w:type="dxa"/>
          </w:tcPr>
          <w:p w:rsidR="005B162E" w:rsidRDefault="005B162E" w:rsidP="00400B75">
            <w:pPr>
              <w:autoSpaceDE w:val="0"/>
              <w:autoSpaceDN w:val="0"/>
              <w:adjustRightInd w:val="0"/>
              <w:rPr>
                <w:rFonts w:cstheme="minorHAnsi"/>
              </w:rPr>
            </w:pPr>
            <w:r>
              <w:rPr>
                <w:rFonts w:cstheme="minorHAnsi"/>
              </w:rPr>
              <w:t>Is not prepared to begin the activity on time because he/she did not pay attention.</w:t>
            </w:r>
          </w:p>
          <w:p w:rsidR="005B162E" w:rsidRDefault="005B162E" w:rsidP="00400B75">
            <w:pPr>
              <w:autoSpaceDE w:val="0"/>
              <w:autoSpaceDN w:val="0"/>
              <w:adjustRightInd w:val="0"/>
              <w:rPr>
                <w:rFonts w:cstheme="minorHAnsi"/>
              </w:rPr>
            </w:pPr>
            <w:r>
              <w:rPr>
                <w:rFonts w:cstheme="minorHAnsi"/>
              </w:rPr>
              <w:t>Does not finish the activity during the allotted time because of a lack of focus.</w:t>
            </w:r>
          </w:p>
        </w:tc>
      </w:tr>
      <w:tr w:rsidR="005B162E" w:rsidTr="00400B75">
        <w:tc>
          <w:tcPr>
            <w:tcW w:w="2358" w:type="dxa"/>
          </w:tcPr>
          <w:p w:rsidR="005B162E" w:rsidRDefault="005B162E" w:rsidP="00400B75">
            <w:pPr>
              <w:autoSpaceDE w:val="0"/>
              <w:autoSpaceDN w:val="0"/>
              <w:adjustRightInd w:val="0"/>
              <w:rPr>
                <w:rFonts w:cstheme="minorHAnsi"/>
              </w:rPr>
            </w:pPr>
            <w:r>
              <w:rPr>
                <w:rFonts w:cstheme="minorHAnsi"/>
              </w:rPr>
              <w:t>Use of Target Language</w:t>
            </w:r>
          </w:p>
        </w:tc>
        <w:tc>
          <w:tcPr>
            <w:tcW w:w="2880" w:type="dxa"/>
          </w:tcPr>
          <w:p w:rsidR="005B162E" w:rsidRDefault="005B162E" w:rsidP="00400B75">
            <w:pPr>
              <w:autoSpaceDE w:val="0"/>
              <w:autoSpaceDN w:val="0"/>
              <w:adjustRightInd w:val="0"/>
              <w:rPr>
                <w:rFonts w:cstheme="minorHAnsi"/>
              </w:rPr>
            </w:pPr>
            <w:r>
              <w:rPr>
                <w:rFonts w:cstheme="minorHAnsi"/>
              </w:rPr>
              <w:t>Uses only the target language (TL) for all pair/group communication during the activity</w:t>
            </w:r>
          </w:p>
          <w:p w:rsidR="005B162E" w:rsidRDefault="005B162E" w:rsidP="00400B75">
            <w:pPr>
              <w:autoSpaceDE w:val="0"/>
              <w:autoSpaceDN w:val="0"/>
              <w:adjustRightInd w:val="0"/>
              <w:rPr>
                <w:rFonts w:cstheme="minorHAnsi"/>
              </w:rPr>
            </w:pPr>
            <w:r>
              <w:rPr>
                <w:rFonts w:cstheme="minorHAnsi"/>
              </w:rPr>
              <w:t xml:space="preserve">Uses expressions like: </w:t>
            </w:r>
            <w:r w:rsidRPr="002E2F24">
              <w:rPr>
                <w:rFonts w:cstheme="minorHAnsi"/>
                <w:i/>
              </w:rPr>
              <w:t xml:space="preserve">Please repeat, I don’t understand, What? </w:t>
            </w:r>
            <w:r>
              <w:rPr>
                <w:rFonts w:cstheme="minorHAnsi"/>
              </w:rPr>
              <w:t>If he/she needs to hear the question again</w:t>
            </w:r>
          </w:p>
        </w:tc>
        <w:tc>
          <w:tcPr>
            <w:tcW w:w="2700" w:type="dxa"/>
          </w:tcPr>
          <w:p w:rsidR="005B162E" w:rsidRDefault="005B162E" w:rsidP="00400B75">
            <w:pPr>
              <w:autoSpaceDE w:val="0"/>
              <w:autoSpaceDN w:val="0"/>
              <w:adjustRightInd w:val="0"/>
              <w:rPr>
                <w:rFonts w:cstheme="minorHAnsi"/>
              </w:rPr>
            </w:pPr>
            <w:r>
              <w:rPr>
                <w:rFonts w:cstheme="minorHAnsi"/>
              </w:rPr>
              <w:t>Uses the required amount of the TL to complete the activity.</w:t>
            </w:r>
          </w:p>
          <w:p w:rsidR="005B162E" w:rsidRDefault="005B162E" w:rsidP="00400B75">
            <w:pPr>
              <w:autoSpaceDE w:val="0"/>
              <w:autoSpaceDN w:val="0"/>
              <w:adjustRightInd w:val="0"/>
              <w:rPr>
                <w:rFonts w:cstheme="minorHAnsi"/>
              </w:rPr>
            </w:pPr>
            <w:r>
              <w:rPr>
                <w:rFonts w:cstheme="minorHAnsi"/>
              </w:rPr>
              <w:t xml:space="preserve">Uses expressions like: </w:t>
            </w:r>
            <w:r w:rsidRPr="002E2F24">
              <w:rPr>
                <w:rFonts w:cstheme="minorHAnsi"/>
                <w:i/>
              </w:rPr>
              <w:t xml:space="preserve">Please repeat, I don’t understand, What? </w:t>
            </w:r>
            <w:r>
              <w:rPr>
                <w:rFonts w:cstheme="minorHAnsi"/>
              </w:rPr>
              <w:t>If he/she needs to hear the question again</w:t>
            </w:r>
          </w:p>
        </w:tc>
        <w:tc>
          <w:tcPr>
            <w:tcW w:w="3078" w:type="dxa"/>
          </w:tcPr>
          <w:p w:rsidR="005B162E" w:rsidRDefault="005B162E" w:rsidP="00400B75">
            <w:pPr>
              <w:autoSpaceDE w:val="0"/>
              <w:autoSpaceDN w:val="0"/>
              <w:adjustRightInd w:val="0"/>
              <w:rPr>
                <w:rFonts w:cstheme="minorHAnsi"/>
              </w:rPr>
            </w:pPr>
            <w:r>
              <w:rPr>
                <w:rFonts w:cstheme="minorHAnsi"/>
              </w:rPr>
              <w:t>Talks to friends instead of working.</w:t>
            </w:r>
          </w:p>
          <w:p w:rsidR="005B162E" w:rsidRDefault="005B162E" w:rsidP="00400B75">
            <w:pPr>
              <w:autoSpaceDE w:val="0"/>
              <w:autoSpaceDN w:val="0"/>
              <w:adjustRightInd w:val="0"/>
              <w:rPr>
                <w:rFonts w:cstheme="minorHAnsi"/>
              </w:rPr>
            </w:pPr>
            <w:r>
              <w:rPr>
                <w:rFonts w:cstheme="minorHAnsi"/>
              </w:rPr>
              <w:t>Asks and answers questions in English.</w:t>
            </w:r>
          </w:p>
        </w:tc>
      </w:tr>
      <w:tr w:rsidR="005B162E" w:rsidTr="00400B75">
        <w:tc>
          <w:tcPr>
            <w:tcW w:w="2358" w:type="dxa"/>
          </w:tcPr>
          <w:p w:rsidR="005B162E" w:rsidRDefault="005B162E" w:rsidP="00400B75">
            <w:pPr>
              <w:autoSpaceDE w:val="0"/>
              <w:autoSpaceDN w:val="0"/>
              <w:adjustRightInd w:val="0"/>
              <w:rPr>
                <w:rFonts w:cstheme="minorHAnsi"/>
              </w:rPr>
            </w:pPr>
            <w:r>
              <w:rPr>
                <w:rFonts w:cstheme="minorHAnsi"/>
              </w:rPr>
              <w:t>Comprehension</w:t>
            </w:r>
          </w:p>
        </w:tc>
        <w:tc>
          <w:tcPr>
            <w:tcW w:w="2880" w:type="dxa"/>
          </w:tcPr>
          <w:p w:rsidR="005B162E" w:rsidRDefault="005B162E" w:rsidP="00400B75">
            <w:pPr>
              <w:autoSpaceDE w:val="0"/>
              <w:autoSpaceDN w:val="0"/>
              <w:adjustRightInd w:val="0"/>
              <w:rPr>
                <w:rFonts w:cstheme="minorHAnsi"/>
              </w:rPr>
            </w:pPr>
            <w:r>
              <w:rPr>
                <w:rFonts w:cstheme="minorHAnsi"/>
              </w:rPr>
              <w:t>Student comprehends the questions and answers given by the other students.</w:t>
            </w:r>
          </w:p>
        </w:tc>
        <w:tc>
          <w:tcPr>
            <w:tcW w:w="2700" w:type="dxa"/>
          </w:tcPr>
          <w:p w:rsidR="005B162E" w:rsidRDefault="005B162E" w:rsidP="00400B75">
            <w:pPr>
              <w:autoSpaceDE w:val="0"/>
              <w:autoSpaceDN w:val="0"/>
              <w:adjustRightInd w:val="0"/>
              <w:rPr>
                <w:rFonts w:cstheme="minorHAnsi"/>
              </w:rPr>
            </w:pPr>
            <w:r>
              <w:rPr>
                <w:rFonts w:cstheme="minorHAnsi"/>
              </w:rPr>
              <w:t>Student does not always comprehend the questions and answers from other students, but asks for clarification to questions.</w:t>
            </w:r>
          </w:p>
        </w:tc>
        <w:tc>
          <w:tcPr>
            <w:tcW w:w="3078" w:type="dxa"/>
          </w:tcPr>
          <w:p w:rsidR="005B162E" w:rsidRDefault="005B162E" w:rsidP="00400B75">
            <w:pPr>
              <w:autoSpaceDE w:val="0"/>
              <w:autoSpaceDN w:val="0"/>
              <w:adjustRightInd w:val="0"/>
              <w:rPr>
                <w:rFonts w:cstheme="minorHAnsi"/>
              </w:rPr>
            </w:pPr>
            <w:r>
              <w:rPr>
                <w:rFonts w:cstheme="minorHAnsi"/>
              </w:rPr>
              <w:t>Student does not comprehend the question and/or answer and makes no attempt to find out.</w:t>
            </w:r>
          </w:p>
        </w:tc>
      </w:tr>
      <w:tr w:rsidR="005B162E" w:rsidTr="00400B75">
        <w:tc>
          <w:tcPr>
            <w:tcW w:w="2358" w:type="dxa"/>
          </w:tcPr>
          <w:p w:rsidR="005B162E" w:rsidRDefault="005B162E" w:rsidP="00400B75">
            <w:pPr>
              <w:autoSpaceDE w:val="0"/>
              <w:autoSpaceDN w:val="0"/>
              <w:adjustRightInd w:val="0"/>
              <w:rPr>
                <w:rFonts w:cstheme="minorHAnsi"/>
              </w:rPr>
            </w:pPr>
            <w:r>
              <w:rPr>
                <w:rFonts w:cstheme="minorHAnsi"/>
              </w:rPr>
              <w:t>Communication</w:t>
            </w:r>
          </w:p>
        </w:tc>
        <w:tc>
          <w:tcPr>
            <w:tcW w:w="2880" w:type="dxa"/>
          </w:tcPr>
          <w:p w:rsidR="005B162E" w:rsidRDefault="005B162E" w:rsidP="00400B75">
            <w:pPr>
              <w:autoSpaceDE w:val="0"/>
              <w:autoSpaceDN w:val="0"/>
              <w:adjustRightInd w:val="0"/>
              <w:rPr>
                <w:rFonts w:cstheme="minorHAnsi"/>
              </w:rPr>
            </w:pPr>
            <w:r>
              <w:rPr>
                <w:rFonts w:cstheme="minorHAnsi"/>
              </w:rPr>
              <w:t>Student communication goes beyond the scope of the activity.</w:t>
            </w:r>
          </w:p>
        </w:tc>
        <w:tc>
          <w:tcPr>
            <w:tcW w:w="2700" w:type="dxa"/>
          </w:tcPr>
          <w:p w:rsidR="005B162E" w:rsidRDefault="005B162E" w:rsidP="00400B75">
            <w:pPr>
              <w:autoSpaceDE w:val="0"/>
              <w:autoSpaceDN w:val="0"/>
              <w:adjustRightInd w:val="0"/>
              <w:rPr>
                <w:rFonts w:cstheme="minorHAnsi"/>
              </w:rPr>
            </w:pPr>
            <w:r>
              <w:rPr>
                <w:rFonts w:cstheme="minorHAnsi"/>
              </w:rPr>
              <w:t>Student successfully communicates with his/her partner.</w:t>
            </w:r>
          </w:p>
        </w:tc>
        <w:tc>
          <w:tcPr>
            <w:tcW w:w="3078" w:type="dxa"/>
          </w:tcPr>
          <w:p w:rsidR="005B162E" w:rsidRDefault="005B162E" w:rsidP="00400B75">
            <w:pPr>
              <w:autoSpaceDE w:val="0"/>
              <w:autoSpaceDN w:val="0"/>
              <w:adjustRightInd w:val="0"/>
              <w:rPr>
                <w:rFonts w:cstheme="minorHAnsi"/>
              </w:rPr>
            </w:pPr>
            <w:r>
              <w:rPr>
                <w:rFonts w:cstheme="minorHAnsi"/>
              </w:rPr>
              <w:t>Student makes no effort to communicate with his/her partner.</w:t>
            </w:r>
          </w:p>
        </w:tc>
      </w:tr>
    </w:tbl>
    <w:p w:rsidR="005B162E" w:rsidRDefault="005B162E" w:rsidP="005B162E">
      <w:pPr>
        <w:autoSpaceDE w:val="0"/>
        <w:autoSpaceDN w:val="0"/>
        <w:adjustRightInd w:val="0"/>
        <w:spacing w:after="0" w:line="240" w:lineRule="auto"/>
        <w:rPr>
          <w:rFonts w:cstheme="minorHAnsi"/>
        </w:rPr>
      </w:pPr>
    </w:p>
    <w:p w:rsidR="005B162E" w:rsidRPr="00CB7AC0" w:rsidRDefault="005B162E" w:rsidP="005B162E">
      <w:pPr>
        <w:autoSpaceDE w:val="0"/>
        <w:autoSpaceDN w:val="0"/>
        <w:adjustRightInd w:val="0"/>
        <w:spacing w:after="0" w:line="240" w:lineRule="auto"/>
        <w:rPr>
          <w:rFonts w:cstheme="minorHAnsi"/>
        </w:rPr>
      </w:pPr>
      <w:r w:rsidRPr="00021615">
        <w:rPr>
          <w:rFonts w:cstheme="minorHAnsi"/>
          <w:color w:val="0070C0"/>
        </w:rPr>
        <w:t>Notebook / In-class assignments</w:t>
      </w:r>
      <w:r w:rsidRPr="00CB7AC0">
        <w:rPr>
          <w:rFonts w:cstheme="minorHAnsi"/>
        </w:rPr>
        <w:t>: In-class assignments will be randomly collected for a grade. You will need a three-ring binder for the organization of</w:t>
      </w:r>
      <w:r>
        <w:rPr>
          <w:rFonts w:cstheme="minorHAnsi"/>
        </w:rPr>
        <w:t xml:space="preserve"> </w:t>
      </w:r>
      <w:r w:rsidRPr="00CB7AC0">
        <w:rPr>
          <w:rFonts w:cstheme="minorHAnsi"/>
        </w:rPr>
        <w:t xml:space="preserve">handouts and notes. Your notebook must </w:t>
      </w:r>
      <w:r>
        <w:rPr>
          <w:rFonts w:cstheme="minorHAnsi"/>
        </w:rPr>
        <w:t xml:space="preserve">be </w:t>
      </w:r>
      <w:r w:rsidRPr="00CB7AC0">
        <w:rPr>
          <w:rFonts w:cstheme="minorHAnsi"/>
        </w:rPr>
        <w:t>divided and labeled as follows:</w:t>
      </w:r>
    </w:p>
    <w:p w:rsidR="005B162E" w:rsidRDefault="005B162E" w:rsidP="005B162E">
      <w:pPr>
        <w:pStyle w:val="ListParagraph"/>
        <w:numPr>
          <w:ilvl w:val="0"/>
          <w:numId w:val="9"/>
        </w:numPr>
        <w:autoSpaceDE w:val="0"/>
        <w:autoSpaceDN w:val="0"/>
        <w:adjustRightInd w:val="0"/>
        <w:spacing w:after="0" w:line="240" w:lineRule="auto"/>
        <w:rPr>
          <w:rFonts w:cstheme="minorHAnsi"/>
        </w:rPr>
      </w:pPr>
      <w:r w:rsidRPr="002E2F24">
        <w:rPr>
          <w:rFonts w:cstheme="minorHAnsi"/>
        </w:rPr>
        <w:t>VOCABULARIO (Vocabulary)</w:t>
      </w:r>
    </w:p>
    <w:p w:rsidR="00A76034" w:rsidRPr="002E2F24" w:rsidRDefault="00A76034" w:rsidP="005B162E">
      <w:pPr>
        <w:pStyle w:val="ListParagraph"/>
        <w:numPr>
          <w:ilvl w:val="0"/>
          <w:numId w:val="9"/>
        </w:numPr>
        <w:autoSpaceDE w:val="0"/>
        <w:autoSpaceDN w:val="0"/>
        <w:adjustRightInd w:val="0"/>
        <w:spacing w:after="0" w:line="240" w:lineRule="auto"/>
        <w:rPr>
          <w:rFonts w:cstheme="minorHAnsi"/>
        </w:rPr>
      </w:pPr>
      <w:r>
        <w:rPr>
          <w:rFonts w:cstheme="minorHAnsi"/>
        </w:rPr>
        <w:t>CABEZA CALOR (Warm-ups)</w:t>
      </w:r>
    </w:p>
    <w:p w:rsidR="005B162E" w:rsidRPr="002E2F24" w:rsidRDefault="005B162E" w:rsidP="005B162E">
      <w:pPr>
        <w:pStyle w:val="ListParagraph"/>
        <w:numPr>
          <w:ilvl w:val="0"/>
          <w:numId w:val="9"/>
        </w:numPr>
        <w:autoSpaceDE w:val="0"/>
        <w:autoSpaceDN w:val="0"/>
        <w:adjustRightInd w:val="0"/>
        <w:spacing w:after="0" w:line="240" w:lineRule="auto"/>
        <w:rPr>
          <w:rFonts w:cstheme="minorHAnsi"/>
        </w:rPr>
      </w:pPr>
      <w:r w:rsidRPr="002E2F24">
        <w:rPr>
          <w:rFonts w:cstheme="minorHAnsi"/>
        </w:rPr>
        <w:t>PRACTICA (Practice/ Warm-up activities)</w:t>
      </w:r>
    </w:p>
    <w:p w:rsidR="005B162E" w:rsidRPr="002E2F24" w:rsidRDefault="005B162E" w:rsidP="005B162E">
      <w:pPr>
        <w:pStyle w:val="ListParagraph"/>
        <w:numPr>
          <w:ilvl w:val="0"/>
          <w:numId w:val="9"/>
        </w:numPr>
        <w:autoSpaceDE w:val="0"/>
        <w:autoSpaceDN w:val="0"/>
        <w:adjustRightInd w:val="0"/>
        <w:spacing w:after="0" w:line="240" w:lineRule="auto"/>
        <w:rPr>
          <w:rFonts w:cstheme="minorHAnsi"/>
        </w:rPr>
      </w:pPr>
      <w:r w:rsidRPr="002E2F24">
        <w:rPr>
          <w:rFonts w:cstheme="minorHAnsi"/>
        </w:rPr>
        <w:t>APUNTES (Notes)</w:t>
      </w:r>
    </w:p>
    <w:p w:rsidR="005B162E" w:rsidRPr="002E2F24" w:rsidRDefault="005B162E" w:rsidP="005B162E">
      <w:pPr>
        <w:pStyle w:val="ListParagraph"/>
        <w:numPr>
          <w:ilvl w:val="0"/>
          <w:numId w:val="9"/>
        </w:numPr>
        <w:autoSpaceDE w:val="0"/>
        <w:autoSpaceDN w:val="0"/>
        <w:adjustRightInd w:val="0"/>
        <w:spacing w:after="0" w:line="240" w:lineRule="auto"/>
        <w:rPr>
          <w:rFonts w:cstheme="minorHAnsi"/>
        </w:rPr>
      </w:pPr>
      <w:r w:rsidRPr="002E2F24">
        <w:rPr>
          <w:rFonts w:cstheme="minorHAnsi"/>
        </w:rPr>
        <w:t>TAREA (Homework)</w:t>
      </w:r>
    </w:p>
    <w:p w:rsidR="005B162E" w:rsidRPr="002E2F24" w:rsidRDefault="005B162E" w:rsidP="005B162E">
      <w:pPr>
        <w:pStyle w:val="ListParagraph"/>
        <w:numPr>
          <w:ilvl w:val="0"/>
          <w:numId w:val="9"/>
        </w:numPr>
        <w:spacing w:after="0" w:line="240" w:lineRule="auto"/>
        <w:rPr>
          <w:rFonts w:eastAsia="Times New Roman" w:cs="Times New Roman"/>
        </w:rPr>
      </w:pPr>
      <w:r w:rsidRPr="002E2F24">
        <w:rPr>
          <w:rFonts w:eastAsia="Times New Roman" w:cs="Times New Roman"/>
        </w:rPr>
        <w:t xml:space="preserve">MISCELÁNEO (Miscellaneous) </w:t>
      </w:r>
    </w:p>
    <w:p w:rsidR="005B162E" w:rsidRDefault="005B162E" w:rsidP="005B162E">
      <w:pPr>
        <w:autoSpaceDE w:val="0"/>
        <w:autoSpaceDN w:val="0"/>
        <w:adjustRightInd w:val="0"/>
        <w:spacing w:after="0" w:line="240" w:lineRule="auto"/>
        <w:rPr>
          <w:rFonts w:cstheme="minorHAnsi"/>
          <w:b/>
          <w:bCs/>
        </w:rPr>
      </w:pPr>
      <w:r w:rsidRPr="00CB7AC0">
        <w:rPr>
          <w:rFonts w:cstheme="minorHAnsi"/>
          <w:b/>
          <w:bCs/>
        </w:rPr>
        <w:t xml:space="preserve">You also need to include your syllabus at the front of your notebook. </w:t>
      </w:r>
    </w:p>
    <w:p w:rsidR="005B162E" w:rsidRPr="00CB7AC0" w:rsidRDefault="005B162E" w:rsidP="005B162E">
      <w:pPr>
        <w:autoSpaceDE w:val="0"/>
        <w:autoSpaceDN w:val="0"/>
        <w:adjustRightInd w:val="0"/>
        <w:spacing w:after="0" w:line="240" w:lineRule="auto"/>
        <w:rPr>
          <w:rFonts w:cstheme="minorHAnsi"/>
          <w:b/>
          <w:bCs/>
        </w:rPr>
      </w:pPr>
    </w:p>
    <w:p w:rsidR="005B162E" w:rsidRDefault="005B162E" w:rsidP="005B162E">
      <w:pPr>
        <w:autoSpaceDE w:val="0"/>
        <w:autoSpaceDN w:val="0"/>
        <w:adjustRightInd w:val="0"/>
        <w:spacing w:after="0" w:line="240" w:lineRule="auto"/>
        <w:rPr>
          <w:rFonts w:cstheme="minorHAnsi"/>
        </w:rPr>
      </w:pPr>
      <w:r w:rsidRPr="00282E13">
        <w:rPr>
          <w:rFonts w:cstheme="minorHAnsi"/>
          <w:color w:val="0070C0"/>
        </w:rPr>
        <w:t>Homework:</w:t>
      </w:r>
      <w:r w:rsidRPr="00CB7AC0">
        <w:rPr>
          <w:rFonts w:cstheme="minorHAnsi"/>
        </w:rPr>
        <w:t xml:space="preserve"> </w:t>
      </w:r>
      <w:r>
        <w:rPr>
          <w:rFonts w:cstheme="minorHAnsi"/>
        </w:rPr>
        <w:t xml:space="preserve">Homework is less traditional in this course. It is expected that students practice vocabulary and grammar </w:t>
      </w:r>
      <w:r w:rsidRPr="003E561F">
        <w:rPr>
          <w:rFonts w:cstheme="minorHAnsi"/>
          <w:b/>
        </w:rPr>
        <w:t>NIGHTLY</w:t>
      </w:r>
      <w:r>
        <w:rPr>
          <w:rFonts w:cstheme="minorHAnsi"/>
        </w:rPr>
        <w:t xml:space="preserve">. In order to earn homework credit, students are expected to fill out the weekly homework log. </w:t>
      </w:r>
      <w:r w:rsidRPr="00CB7AC0">
        <w:rPr>
          <w:rFonts w:cstheme="minorHAnsi"/>
        </w:rPr>
        <w:t xml:space="preserve">Homework must be completed by the </w:t>
      </w:r>
      <w:r w:rsidRPr="00282E13">
        <w:rPr>
          <w:rFonts w:cstheme="minorHAnsi"/>
          <w:b/>
        </w:rPr>
        <w:t>beginning</w:t>
      </w:r>
      <w:r w:rsidRPr="00CB7AC0">
        <w:rPr>
          <w:rFonts w:cstheme="minorHAnsi"/>
        </w:rPr>
        <w:t xml:space="preserve"> of class </w:t>
      </w:r>
      <w:r>
        <w:rPr>
          <w:rFonts w:cstheme="minorHAnsi"/>
        </w:rPr>
        <w:t>every Tuesday to</w:t>
      </w:r>
      <w:r w:rsidRPr="00CB7AC0">
        <w:rPr>
          <w:rFonts w:cstheme="minorHAnsi"/>
        </w:rPr>
        <w:t xml:space="preserve"> receive full credit</w:t>
      </w:r>
      <w:r>
        <w:rPr>
          <w:rFonts w:cstheme="minorHAnsi"/>
        </w:rPr>
        <w:t xml:space="preserve">.  All MCHS grading policies apply. </w:t>
      </w:r>
    </w:p>
    <w:p w:rsidR="005B162E" w:rsidRPr="00F32319" w:rsidRDefault="005B162E" w:rsidP="005B162E">
      <w:pPr>
        <w:autoSpaceDE w:val="0"/>
        <w:autoSpaceDN w:val="0"/>
        <w:adjustRightInd w:val="0"/>
        <w:spacing w:after="0" w:line="240" w:lineRule="auto"/>
        <w:rPr>
          <w:rFonts w:cstheme="minorHAnsi"/>
        </w:rPr>
      </w:pPr>
    </w:p>
    <w:p w:rsidR="005B162E" w:rsidRDefault="005B162E" w:rsidP="005B162E">
      <w:pPr>
        <w:autoSpaceDE w:val="0"/>
        <w:autoSpaceDN w:val="0"/>
        <w:adjustRightInd w:val="0"/>
        <w:spacing w:after="0" w:line="240" w:lineRule="auto"/>
        <w:rPr>
          <w:rFonts w:cstheme="minorHAnsi"/>
        </w:rPr>
      </w:pPr>
      <w:r w:rsidRPr="00F32319">
        <w:rPr>
          <w:rFonts w:cstheme="minorHAnsi"/>
          <w:color w:val="0070C0"/>
        </w:rPr>
        <w:t xml:space="preserve">Assignments and tests:  </w:t>
      </w:r>
      <w:r w:rsidRPr="00F32319">
        <w:rPr>
          <w:rFonts w:cstheme="minorHAnsi"/>
        </w:rPr>
        <w:t xml:space="preserve">Assignments not completed in the allotted time must be completed for homework and turned in the </w:t>
      </w:r>
      <w:r w:rsidRPr="003E561F">
        <w:rPr>
          <w:rFonts w:cstheme="minorHAnsi"/>
          <w:b/>
        </w:rPr>
        <w:t>following day</w:t>
      </w:r>
      <w:r>
        <w:rPr>
          <w:rFonts w:cstheme="minorHAnsi"/>
        </w:rPr>
        <w:t>. Tests must be</w:t>
      </w:r>
      <w:r w:rsidRPr="00F32319">
        <w:rPr>
          <w:rFonts w:cstheme="minorHAnsi"/>
        </w:rPr>
        <w:t xml:space="preserve"> completed in the allotted time. </w:t>
      </w:r>
      <w:r>
        <w:rPr>
          <w:rFonts w:cstheme="minorHAnsi"/>
        </w:rPr>
        <w:t>However, this does not apply to cases of</w:t>
      </w:r>
      <w:r w:rsidRPr="00F32319">
        <w:rPr>
          <w:rFonts w:cstheme="minorHAnsi"/>
        </w:rPr>
        <w:t xml:space="preserve"> pred</w:t>
      </w:r>
      <w:r>
        <w:rPr>
          <w:rFonts w:cstheme="minorHAnsi"/>
        </w:rPr>
        <w:t xml:space="preserve">etermined student modifications. Additionally, all </w:t>
      </w:r>
      <w:r w:rsidRPr="00F32319">
        <w:rPr>
          <w:rFonts w:cstheme="minorHAnsi"/>
        </w:rPr>
        <w:t>policies outlined in the MCHS Student Handbook</w:t>
      </w:r>
      <w:r>
        <w:rPr>
          <w:rFonts w:cstheme="minorHAnsi"/>
        </w:rPr>
        <w:t xml:space="preserve"> shall be applied</w:t>
      </w:r>
      <w:r w:rsidRPr="00F32319">
        <w:rPr>
          <w:rFonts w:cstheme="minorHAnsi"/>
        </w:rPr>
        <w:t>.</w:t>
      </w:r>
    </w:p>
    <w:p w:rsidR="00DC7CB4" w:rsidRDefault="00DC7CB4" w:rsidP="00FA28D0">
      <w:pPr>
        <w:autoSpaceDE w:val="0"/>
        <w:autoSpaceDN w:val="0"/>
        <w:adjustRightInd w:val="0"/>
        <w:spacing w:after="0" w:line="240" w:lineRule="auto"/>
        <w:jc w:val="center"/>
        <w:rPr>
          <w:rFonts w:cstheme="minorHAnsi"/>
          <w:b/>
          <w:bCs/>
        </w:rPr>
      </w:pPr>
    </w:p>
    <w:p w:rsidR="00FA28D0" w:rsidRDefault="00C25800" w:rsidP="00DC7CB4">
      <w:pPr>
        <w:autoSpaceDE w:val="0"/>
        <w:autoSpaceDN w:val="0"/>
        <w:adjustRightInd w:val="0"/>
        <w:spacing w:after="0" w:line="240" w:lineRule="auto"/>
        <w:jc w:val="center"/>
        <w:rPr>
          <w:rFonts w:cstheme="minorHAnsi"/>
          <w:b/>
          <w:bCs/>
        </w:rPr>
      </w:pPr>
      <w:r>
        <w:rPr>
          <w:rFonts w:cstheme="minorHAnsi"/>
          <w:b/>
          <w:bCs/>
        </w:rPr>
        <w:t>Spanish</w:t>
      </w:r>
      <w:r w:rsidR="004853BC">
        <w:rPr>
          <w:rFonts w:cstheme="minorHAnsi"/>
          <w:b/>
          <w:bCs/>
        </w:rPr>
        <w:t xml:space="preserve"> 2</w:t>
      </w:r>
    </w:p>
    <w:p w:rsidR="00DC7CB4" w:rsidRDefault="00DC7CB4" w:rsidP="00DC7CB4">
      <w:pPr>
        <w:autoSpaceDE w:val="0"/>
        <w:autoSpaceDN w:val="0"/>
        <w:adjustRightInd w:val="0"/>
        <w:spacing w:after="0" w:line="240" w:lineRule="auto"/>
        <w:jc w:val="center"/>
        <w:rPr>
          <w:rFonts w:cstheme="minorHAnsi"/>
          <w:b/>
          <w:bCs/>
        </w:rPr>
      </w:pPr>
    </w:p>
    <w:p w:rsidR="00FA28D0" w:rsidRDefault="00FA28D0" w:rsidP="00FA28D0">
      <w:pPr>
        <w:autoSpaceDE w:val="0"/>
        <w:autoSpaceDN w:val="0"/>
        <w:adjustRightInd w:val="0"/>
        <w:spacing w:after="0" w:line="240" w:lineRule="auto"/>
        <w:rPr>
          <w:rFonts w:cstheme="minorHAnsi"/>
        </w:rPr>
      </w:pPr>
      <w:r w:rsidRPr="00F32319">
        <w:rPr>
          <w:rFonts w:cstheme="minorHAnsi"/>
        </w:rPr>
        <w:t>Name __________________</w:t>
      </w:r>
    </w:p>
    <w:p w:rsidR="00FA28D0" w:rsidRPr="00F32319" w:rsidRDefault="00FA28D0" w:rsidP="00FA28D0">
      <w:pPr>
        <w:autoSpaceDE w:val="0"/>
        <w:autoSpaceDN w:val="0"/>
        <w:adjustRightInd w:val="0"/>
        <w:spacing w:after="0" w:line="240" w:lineRule="auto"/>
        <w:rPr>
          <w:rFonts w:cstheme="minorHAnsi"/>
        </w:rPr>
      </w:pPr>
    </w:p>
    <w:p w:rsidR="00FA28D0" w:rsidRDefault="00FA28D0" w:rsidP="00FA28D0">
      <w:pPr>
        <w:autoSpaceDE w:val="0"/>
        <w:autoSpaceDN w:val="0"/>
        <w:adjustRightInd w:val="0"/>
        <w:spacing w:after="0" w:line="240" w:lineRule="auto"/>
        <w:rPr>
          <w:rFonts w:cstheme="minorHAnsi"/>
        </w:rPr>
      </w:pPr>
      <w:r w:rsidRPr="00F32319">
        <w:rPr>
          <w:rFonts w:cstheme="minorHAnsi"/>
        </w:rPr>
        <w:t>Block __________________</w:t>
      </w:r>
    </w:p>
    <w:p w:rsidR="00576F07" w:rsidRDefault="00576F07" w:rsidP="00FA28D0">
      <w:pPr>
        <w:autoSpaceDE w:val="0"/>
        <w:autoSpaceDN w:val="0"/>
        <w:adjustRightInd w:val="0"/>
        <w:spacing w:after="0" w:line="240" w:lineRule="auto"/>
        <w:rPr>
          <w:rFonts w:cstheme="minorHAnsi"/>
        </w:rPr>
      </w:pPr>
    </w:p>
    <w:p w:rsidR="00576F07" w:rsidRDefault="00576F07" w:rsidP="00FA28D0">
      <w:pPr>
        <w:autoSpaceDE w:val="0"/>
        <w:autoSpaceDN w:val="0"/>
        <w:adjustRightInd w:val="0"/>
        <w:spacing w:after="0" w:line="240" w:lineRule="auto"/>
        <w:rPr>
          <w:rFonts w:cstheme="minorHAnsi"/>
        </w:rPr>
      </w:pPr>
      <w:r>
        <w:rPr>
          <w:rFonts w:cstheme="minorHAnsi"/>
        </w:rPr>
        <w:t>Number: _______________</w:t>
      </w:r>
    </w:p>
    <w:p w:rsidR="00FA28D0" w:rsidRPr="00F32319" w:rsidRDefault="00FA28D0" w:rsidP="00FA28D0">
      <w:pPr>
        <w:autoSpaceDE w:val="0"/>
        <w:autoSpaceDN w:val="0"/>
        <w:adjustRightInd w:val="0"/>
        <w:spacing w:after="0" w:line="240" w:lineRule="auto"/>
        <w:rPr>
          <w:rFonts w:cstheme="minorHAnsi"/>
        </w:rPr>
      </w:pPr>
    </w:p>
    <w:p w:rsidR="00FA28D0" w:rsidRPr="00F32319" w:rsidRDefault="005E1555" w:rsidP="00FA28D0">
      <w:pPr>
        <w:autoSpaceDE w:val="0"/>
        <w:autoSpaceDN w:val="0"/>
        <w:adjustRightInd w:val="0"/>
        <w:spacing w:after="0" w:line="240" w:lineRule="auto"/>
        <w:rPr>
          <w:rFonts w:cstheme="minorHAnsi"/>
          <w:u w:val="single"/>
        </w:rPr>
      </w:pPr>
      <w:r w:rsidRPr="005E1555">
        <w:rPr>
          <w:rFonts w:cstheme="minorHAnsi"/>
          <w:bCs/>
        </w:rPr>
        <w:t>Please follow t</w:t>
      </w:r>
      <w:r w:rsidR="00FA28D0" w:rsidRPr="005E1555">
        <w:rPr>
          <w:rFonts w:cstheme="minorHAnsi"/>
        </w:rPr>
        <w:t>he steps</w:t>
      </w:r>
      <w:r w:rsidR="00FA28D0">
        <w:rPr>
          <w:rFonts w:cstheme="minorHAnsi"/>
        </w:rPr>
        <w:t xml:space="preserve"> </w:t>
      </w:r>
      <w:r w:rsidR="00FA28D0" w:rsidRPr="00F32319">
        <w:rPr>
          <w:rFonts w:cstheme="minorHAnsi"/>
        </w:rPr>
        <w:t xml:space="preserve">below and return the next section to </w:t>
      </w:r>
      <w:proofErr w:type="spellStart"/>
      <w:r w:rsidR="009C3E7B">
        <w:rPr>
          <w:rFonts w:cstheme="minorHAnsi"/>
        </w:rPr>
        <w:t>Señora</w:t>
      </w:r>
      <w:proofErr w:type="spellEnd"/>
      <w:r w:rsidR="00FA28D0">
        <w:rPr>
          <w:rFonts w:cstheme="minorHAnsi"/>
        </w:rPr>
        <w:t xml:space="preserve"> Kimball</w:t>
      </w:r>
      <w:r w:rsidR="00FA28D0" w:rsidRPr="00F32319">
        <w:rPr>
          <w:rFonts w:cstheme="minorHAnsi"/>
        </w:rPr>
        <w:t xml:space="preserve"> </w:t>
      </w:r>
      <w:r w:rsidR="00FA28D0" w:rsidRPr="00197488">
        <w:rPr>
          <w:rFonts w:cstheme="minorHAnsi"/>
        </w:rPr>
        <w:t xml:space="preserve">by </w:t>
      </w:r>
      <w:r>
        <w:rPr>
          <w:rFonts w:cstheme="minorHAnsi"/>
          <w:u w:val="single"/>
        </w:rPr>
        <w:t>________________________.</w:t>
      </w:r>
    </w:p>
    <w:p w:rsidR="00FA28D0" w:rsidRPr="00F32319" w:rsidRDefault="00FA28D0" w:rsidP="00FA28D0">
      <w:pPr>
        <w:autoSpaceDE w:val="0"/>
        <w:autoSpaceDN w:val="0"/>
        <w:adjustRightInd w:val="0"/>
        <w:spacing w:after="0" w:line="240" w:lineRule="auto"/>
        <w:rPr>
          <w:rFonts w:cstheme="minorHAnsi"/>
        </w:rPr>
      </w:pPr>
    </w:p>
    <w:p w:rsidR="00FA28D0" w:rsidRDefault="00FA28D0" w:rsidP="00FA28D0">
      <w:pPr>
        <w:autoSpaceDE w:val="0"/>
        <w:autoSpaceDN w:val="0"/>
        <w:adjustRightInd w:val="0"/>
        <w:spacing w:after="0" w:line="240" w:lineRule="auto"/>
        <w:rPr>
          <w:rFonts w:cstheme="minorHAnsi"/>
        </w:rPr>
      </w:pPr>
      <w:r w:rsidRPr="00F32319">
        <w:rPr>
          <w:rFonts w:cstheme="minorHAnsi"/>
          <w:b/>
          <w:bCs/>
        </w:rPr>
        <w:t>Student</w:t>
      </w:r>
      <w:r w:rsidRPr="00F32319">
        <w:rPr>
          <w:rFonts w:cstheme="minorHAnsi"/>
        </w:rPr>
        <w:t xml:space="preserve">: Carefully read the syllabus. Then sign </w:t>
      </w:r>
      <w:r w:rsidRPr="00F32319">
        <w:rPr>
          <w:rFonts w:cstheme="minorHAnsi"/>
          <w:b/>
          <w:bCs/>
        </w:rPr>
        <w:t xml:space="preserve">Part A </w:t>
      </w:r>
      <w:r w:rsidRPr="00F32319">
        <w:rPr>
          <w:rFonts w:cstheme="minorHAnsi"/>
        </w:rPr>
        <w:t>below.</w:t>
      </w:r>
    </w:p>
    <w:p w:rsidR="00FA28D0" w:rsidRPr="00F32319" w:rsidRDefault="00FA28D0" w:rsidP="00FA28D0">
      <w:pPr>
        <w:autoSpaceDE w:val="0"/>
        <w:autoSpaceDN w:val="0"/>
        <w:adjustRightInd w:val="0"/>
        <w:spacing w:after="0" w:line="240" w:lineRule="auto"/>
        <w:rPr>
          <w:rFonts w:cstheme="minorHAnsi"/>
        </w:rPr>
      </w:pPr>
    </w:p>
    <w:p w:rsidR="00FA28D0" w:rsidRDefault="00FA28D0" w:rsidP="00FA28D0">
      <w:pPr>
        <w:autoSpaceDE w:val="0"/>
        <w:autoSpaceDN w:val="0"/>
        <w:adjustRightInd w:val="0"/>
        <w:spacing w:after="0" w:line="240" w:lineRule="auto"/>
        <w:rPr>
          <w:rFonts w:cstheme="minorHAnsi"/>
        </w:rPr>
      </w:pPr>
      <w:r w:rsidRPr="00F32319">
        <w:rPr>
          <w:rFonts w:cstheme="minorHAnsi"/>
        </w:rPr>
        <w:t>I have read the infor</w:t>
      </w:r>
      <w:r>
        <w:rPr>
          <w:rFonts w:cstheme="minorHAnsi"/>
        </w:rPr>
        <w:t>m</w:t>
      </w:r>
      <w:r w:rsidR="00A36418">
        <w:rPr>
          <w:rFonts w:cstheme="minorHAnsi"/>
        </w:rPr>
        <w:t>ation included</w:t>
      </w:r>
      <w:r w:rsidR="005E1555">
        <w:rPr>
          <w:rFonts w:cstheme="minorHAnsi"/>
        </w:rPr>
        <w:t xml:space="preserve"> in the </w:t>
      </w:r>
      <w:r w:rsidRPr="00F32319">
        <w:rPr>
          <w:rFonts w:cstheme="minorHAnsi"/>
        </w:rPr>
        <w:t>syllabus. I know I can be successful in this</w:t>
      </w:r>
      <w:r>
        <w:rPr>
          <w:rFonts w:cstheme="minorHAnsi"/>
        </w:rPr>
        <w:t xml:space="preserve"> </w:t>
      </w:r>
      <w:r w:rsidRPr="00F32319">
        <w:rPr>
          <w:rFonts w:cstheme="minorHAnsi"/>
        </w:rPr>
        <w:t>class by doing my part to maintain good attendance, participate in class, complete homework, get</w:t>
      </w:r>
      <w:r>
        <w:rPr>
          <w:rFonts w:cstheme="minorHAnsi"/>
        </w:rPr>
        <w:t xml:space="preserve"> </w:t>
      </w:r>
      <w:r w:rsidRPr="00F32319">
        <w:rPr>
          <w:rFonts w:cstheme="minorHAnsi"/>
        </w:rPr>
        <w:t>help if needed in advance of tests and quizzes, and promptly find out what work I missed and turn it</w:t>
      </w:r>
      <w:r>
        <w:rPr>
          <w:rFonts w:cstheme="minorHAnsi"/>
        </w:rPr>
        <w:t xml:space="preserve"> </w:t>
      </w:r>
      <w:r w:rsidRPr="00F32319">
        <w:rPr>
          <w:rFonts w:cstheme="minorHAnsi"/>
        </w:rPr>
        <w:t>in when I am absent.</w:t>
      </w:r>
    </w:p>
    <w:p w:rsidR="00FA28D0" w:rsidRPr="00F32319" w:rsidRDefault="00FA28D0" w:rsidP="00FA28D0">
      <w:pPr>
        <w:autoSpaceDE w:val="0"/>
        <w:autoSpaceDN w:val="0"/>
        <w:adjustRightInd w:val="0"/>
        <w:spacing w:after="0" w:line="240" w:lineRule="auto"/>
        <w:rPr>
          <w:rFonts w:cstheme="minorHAnsi"/>
        </w:rPr>
      </w:pPr>
    </w:p>
    <w:p w:rsidR="00FA28D0" w:rsidRDefault="00A36418" w:rsidP="00FA28D0">
      <w:pPr>
        <w:pStyle w:val="ListParagraph"/>
        <w:numPr>
          <w:ilvl w:val="0"/>
          <w:numId w:val="5"/>
        </w:numPr>
        <w:autoSpaceDE w:val="0"/>
        <w:autoSpaceDN w:val="0"/>
        <w:adjustRightInd w:val="0"/>
        <w:spacing w:after="0" w:line="240" w:lineRule="auto"/>
        <w:rPr>
          <w:rFonts w:cstheme="minorHAnsi"/>
        </w:rPr>
      </w:pPr>
      <w:r>
        <w:rPr>
          <w:rFonts w:cstheme="minorHAnsi"/>
        </w:rPr>
        <w:t>Student S</w:t>
      </w:r>
      <w:r w:rsidR="00FA28D0" w:rsidRPr="0073794E">
        <w:rPr>
          <w:rFonts w:cstheme="minorHAnsi"/>
        </w:rPr>
        <w:t>ignature__________________________________ Date _____________</w:t>
      </w:r>
    </w:p>
    <w:p w:rsidR="005E1555" w:rsidRDefault="005E1555" w:rsidP="005E1555">
      <w:pPr>
        <w:pStyle w:val="ListParagraph"/>
        <w:autoSpaceDE w:val="0"/>
        <w:autoSpaceDN w:val="0"/>
        <w:adjustRightInd w:val="0"/>
        <w:spacing w:after="0" w:line="240" w:lineRule="auto"/>
        <w:ind w:left="360"/>
        <w:rPr>
          <w:rFonts w:cstheme="minorHAnsi"/>
        </w:rPr>
      </w:pPr>
    </w:p>
    <w:p w:rsidR="00A36418" w:rsidRPr="0073794E" w:rsidRDefault="00A36418" w:rsidP="00A36418">
      <w:pPr>
        <w:pStyle w:val="ListParagraph"/>
        <w:autoSpaceDE w:val="0"/>
        <w:autoSpaceDN w:val="0"/>
        <w:adjustRightInd w:val="0"/>
        <w:spacing w:after="0" w:line="240" w:lineRule="auto"/>
        <w:ind w:left="360"/>
        <w:rPr>
          <w:rFonts w:cstheme="minorHAnsi"/>
        </w:rPr>
      </w:pPr>
      <w:r>
        <w:rPr>
          <w:rFonts w:cstheme="minorHAnsi"/>
        </w:rPr>
        <w:t xml:space="preserve">                      Print __________________________________</w:t>
      </w:r>
      <w:r w:rsidRPr="00A36418">
        <w:rPr>
          <w:rFonts w:cstheme="minorHAnsi"/>
        </w:rPr>
        <w:t xml:space="preserve"> </w:t>
      </w:r>
      <w:r w:rsidRPr="0073794E">
        <w:rPr>
          <w:rFonts w:cstheme="minorHAnsi"/>
        </w:rPr>
        <w:t>Date _____________</w:t>
      </w:r>
    </w:p>
    <w:p w:rsidR="00FA28D0" w:rsidRPr="0073794E" w:rsidRDefault="00FA28D0" w:rsidP="00FA28D0">
      <w:pPr>
        <w:autoSpaceDE w:val="0"/>
        <w:autoSpaceDN w:val="0"/>
        <w:adjustRightInd w:val="0"/>
        <w:spacing w:after="0" w:line="240" w:lineRule="auto"/>
        <w:rPr>
          <w:rFonts w:cstheme="minorHAnsi"/>
        </w:rPr>
      </w:pPr>
    </w:p>
    <w:p w:rsidR="005E1555" w:rsidRDefault="00FA28D0" w:rsidP="00FA28D0">
      <w:pPr>
        <w:autoSpaceDE w:val="0"/>
        <w:autoSpaceDN w:val="0"/>
        <w:adjustRightInd w:val="0"/>
        <w:spacing w:after="0" w:line="240" w:lineRule="auto"/>
        <w:rPr>
          <w:rFonts w:cstheme="minorHAnsi"/>
        </w:rPr>
      </w:pPr>
      <w:r>
        <w:rPr>
          <w:rFonts w:cstheme="minorHAnsi"/>
          <w:b/>
          <w:bCs/>
        </w:rPr>
        <w:t>Parent(s)/Guardian(s)</w:t>
      </w:r>
      <w:r w:rsidRPr="00F32319">
        <w:rPr>
          <w:rFonts w:cstheme="minorHAnsi"/>
        </w:rPr>
        <w:t>: Please read the syllabus and complete</w:t>
      </w:r>
      <w:r>
        <w:rPr>
          <w:rFonts w:cstheme="minorHAnsi"/>
        </w:rPr>
        <w:t xml:space="preserve"> sections A-E below. </w:t>
      </w:r>
    </w:p>
    <w:p w:rsidR="005E1555" w:rsidRDefault="005E1555" w:rsidP="00FA28D0">
      <w:pPr>
        <w:autoSpaceDE w:val="0"/>
        <w:autoSpaceDN w:val="0"/>
        <w:adjustRightInd w:val="0"/>
        <w:spacing w:after="0" w:line="240" w:lineRule="auto"/>
        <w:rPr>
          <w:rFonts w:cstheme="minorHAnsi"/>
        </w:rPr>
      </w:pPr>
    </w:p>
    <w:p w:rsidR="00FA28D0" w:rsidRDefault="00FA28D0" w:rsidP="00FA28D0">
      <w:pPr>
        <w:autoSpaceDE w:val="0"/>
        <w:autoSpaceDN w:val="0"/>
        <w:adjustRightInd w:val="0"/>
        <w:spacing w:after="0" w:line="240" w:lineRule="auto"/>
        <w:rPr>
          <w:rFonts w:cstheme="minorHAnsi"/>
        </w:rPr>
      </w:pPr>
      <w:r w:rsidRPr="00F32319">
        <w:rPr>
          <w:rFonts w:cstheme="minorHAnsi"/>
        </w:rPr>
        <w:t>I/We have read the syllabus and understand the importance of encouraging our student to maintain</w:t>
      </w:r>
      <w:r>
        <w:rPr>
          <w:rFonts w:cstheme="minorHAnsi"/>
        </w:rPr>
        <w:t xml:space="preserve"> </w:t>
      </w:r>
      <w:r w:rsidRPr="00F32319">
        <w:rPr>
          <w:rFonts w:cstheme="minorHAnsi"/>
        </w:rPr>
        <w:t>good a</w:t>
      </w:r>
      <w:r>
        <w:rPr>
          <w:rFonts w:cstheme="minorHAnsi"/>
        </w:rPr>
        <w:t xml:space="preserve">ttendance, class participation, </w:t>
      </w:r>
      <w:proofErr w:type="gramStart"/>
      <w:r w:rsidRPr="00F32319">
        <w:rPr>
          <w:rFonts w:cstheme="minorHAnsi"/>
        </w:rPr>
        <w:t>homework</w:t>
      </w:r>
      <w:proofErr w:type="gramEnd"/>
      <w:r w:rsidRPr="00F32319">
        <w:rPr>
          <w:rFonts w:cstheme="minorHAnsi"/>
        </w:rPr>
        <w:t xml:space="preserve"> completion and to seek help if needed in advance of</w:t>
      </w:r>
      <w:r>
        <w:rPr>
          <w:rFonts w:cstheme="minorHAnsi"/>
        </w:rPr>
        <w:t xml:space="preserve"> </w:t>
      </w:r>
      <w:r w:rsidRPr="00F32319">
        <w:rPr>
          <w:rFonts w:cstheme="minorHAnsi"/>
        </w:rPr>
        <w:t>tests and quizzes. We know that we can contact the teacher by phone or e</w:t>
      </w:r>
      <w:r w:rsidR="00A36418">
        <w:rPr>
          <w:rFonts w:cstheme="minorHAnsi"/>
        </w:rPr>
        <w:t>-</w:t>
      </w:r>
      <w:r w:rsidRPr="00F32319">
        <w:rPr>
          <w:rFonts w:cstheme="minorHAnsi"/>
        </w:rPr>
        <w:t>mail.</w:t>
      </w:r>
    </w:p>
    <w:p w:rsidR="00FA28D0" w:rsidRPr="00F32319" w:rsidRDefault="00FA28D0" w:rsidP="00FA28D0">
      <w:pPr>
        <w:autoSpaceDE w:val="0"/>
        <w:autoSpaceDN w:val="0"/>
        <w:adjustRightInd w:val="0"/>
        <w:spacing w:after="0" w:line="240" w:lineRule="auto"/>
        <w:rPr>
          <w:rFonts w:cstheme="minorHAnsi"/>
        </w:rPr>
      </w:pPr>
    </w:p>
    <w:p w:rsidR="00FA28D0" w:rsidRDefault="00FA28D0" w:rsidP="00FA28D0">
      <w:pPr>
        <w:pStyle w:val="ListParagraph"/>
        <w:numPr>
          <w:ilvl w:val="0"/>
          <w:numId w:val="6"/>
        </w:numPr>
        <w:autoSpaceDE w:val="0"/>
        <w:autoSpaceDN w:val="0"/>
        <w:adjustRightInd w:val="0"/>
        <w:spacing w:after="0" w:line="240" w:lineRule="auto"/>
        <w:rPr>
          <w:rFonts w:cstheme="minorHAnsi"/>
        </w:rPr>
      </w:pPr>
      <w:r w:rsidRPr="0073794E">
        <w:rPr>
          <w:rFonts w:cstheme="minorHAnsi"/>
        </w:rPr>
        <w:t>Parent/Guardian signature___________________</w:t>
      </w:r>
      <w:r w:rsidR="008D491B">
        <w:rPr>
          <w:rFonts w:cstheme="minorHAnsi"/>
        </w:rPr>
        <w:t>______</w:t>
      </w:r>
      <w:r w:rsidRPr="0073794E">
        <w:rPr>
          <w:rFonts w:cstheme="minorHAnsi"/>
        </w:rPr>
        <w:t>________ Date ________________</w:t>
      </w:r>
    </w:p>
    <w:p w:rsidR="005E1555" w:rsidRDefault="005E1555" w:rsidP="005E1555">
      <w:pPr>
        <w:pStyle w:val="ListParagraph"/>
        <w:autoSpaceDE w:val="0"/>
        <w:autoSpaceDN w:val="0"/>
        <w:adjustRightInd w:val="0"/>
        <w:spacing w:after="0" w:line="240" w:lineRule="auto"/>
        <w:ind w:left="360"/>
        <w:rPr>
          <w:rFonts w:cstheme="minorHAnsi"/>
        </w:rPr>
      </w:pPr>
    </w:p>
    <w:p w:rsidR="00A36418" w:rsidRPr="0073794E" w:rsidRDefault="00A36418" w:rsidP="00A36418">
      <w:pPr>
        <w:pStyle w:val="ListParagraph"/>
        <w:autoSpaceDE w:val="0"/>
        <w:autoSpaceDN w:val="0"/>
        <w:adjustRightInd w:val="0"/>
        <w:spacing w:after="0" w:line="240" w:lineRule="auto"/>
        <w:ind w:left="360"/>
        <w:rPr>
          <w:rFonts w:cstheme="minorHAnsi"/>
        </w:rPr>
      </w:pPr>
      <w:r>
        <w:rPr>
          <w:rFonts w:cstheme="minorHAnsi"/>
        </w:rPr>
        <w:t xml:space="preserve">                             Print __________________________</w:t>
      </w:r>
      <w:r w:rsidR="008D491B">
        <w:rPr>
          <w:rFonts w:cstheme="minorHAnsi"/>
        </w:rPr>
        <w:t>___</w:t>
      </w:r>
      <w:r>
        <w:rPr>
          <w:rFonts w:cstheme="minorHAnsi"/>
        </w:rPr>
        <w:t>________</w:t>
      </w:r>
      <w:r w:rsidRPr="00A36418">
        <w:rPr>
          <w:rFonts w:cstheme="minorHAnsi"/>
        </w:rPr>
        <w:t xml:space="preserve"> </w:t>
      </w:r>
      <w:r w:rsidRPr="0073794E">
        <w:rPr>
          <w:rFonts w:cstheme="minorHAnsi"/>
        </w:rPr>
        <w:t>Date _____________</w:t>
      </w:r>
    </w:p>
    <w:p w:rsidR="00FA28D0" w:rsidRPr="0073794E" w:rsidRDefault="00FA28D0" w:rsidP="00FA28D0">
      <w:pPr>
        <w:autoSpaceDE w:val="0"/>
        <w:autoSpaceDN w:val="0"/>
        <w:adjustRightInd w:val="0"/>
        <w:spacing w:after="0" w:line="240" w:lineRule="auto"/>
        <w:ind w:left="360"/>
        <w:rPr>
          <w:rFonts w:cstheme="minorHAnsi"/>
        </w:rPr>
      </w:pPr>
    </w:p>
    <w:p w:rsidR="00FA28D0" w:rsidRDefault="00FA28D0" w:rsidP="00FA28D0">
      <w:pPr>
        <w:pStyle w:val="ListParagraph"/>
        <w:numPr>
          <w:ilvl w:val="0"/>
          <w:numId w:val="6"/>
        </w:numPr>
        <w:pBdr>
          <w:bottom w:val="single" w:sz="12" w:space="14" w:color="auto"/>
        </w:pBdr>
        <w:autoSpaceDE w:val="0"/>
        <w:autoSpaceDN w:val="0"/>
        <w:adjustRightInd w:val="0"/>
        <w:spacing w:after="0" w:line="240" w:lineRule="auto"/>
        <w:rPr>
          <w:rFonts w:cstheme="minorHAnsi"/>
        </w:rPr>
      </w:pPr>
      <w:r w:rsidRPr="0073794E">
        <w:rPr>
          <w:rFonts w:cstheme="minorHAnsi"/>
        </w:rPr>
        <w:t>Name and phone # of parent or guardian to contact if needed to discuss student’s progress</w:t>
      </w:r>
    </w:p>
    <w:p w:rsidR="008D491B" w:rsidRDefault="008D491B" w:rsidP="008D491B">
      <w:pPr>
        <w:pBdr>
          <w:bottom w:val="single" w:sz="12" w:space="14" w:color="auto"/>
        </w:pBdr>
        <w:autoSpaceDE w:val="0"/>
        <w:autoSpaceDN w:val="0"/>
        <w:adjustRightInd w:val="0"/>
        <w:spacing w:after="0" w:line="240" w:lineRule="auto"/>
        <w:rPr>
          <w:rFonts w:cstheme="minorHAnsi"/>
        </w:rPr>
      </w:pPr>
    </w:p>
    <w:p w:rsidR="008D491B" w:rsidRPr="008D491B" w:rsidRDefault="008D491B" w:rsidP="008D491B">
      <w:pPr>
        <w:pBdr>
          <w:bottom w:val="single" w:sz="12" w:space="14" w:color="auto"/>
        </w:pBdr>
        <w:autoSpaceDE w:val="0"/>
        <w:autoSpaceDN w:val="0"/>
        <w:adjustRightInd w:val="0"/>
        <w:spacing w:after="0" w:line="240" w:lineRule="auto"/>
        <w:rPr>
          <w:rFonts w:cstheme="minorHAnsi"/>
        </w:rPr>
      </w:pPr>
    </w:p>
    <w:p w:rsidR="00FA28D0" w:rsidRPr="0073794E" w:rsidRDefault="00FA28D0" w:rsidP="00FA28D0">
      <w:pPr>
        <w:pBdr>
          <w:bottom w:val="single" w:sz="12" w:space="14" w:color="auto"/>
        </w:pBdr>
        <w:autoSpaceDE w:val="0"/>
        <w:autoSpaceDN w:val="0"/>
        <w:adjustRightInd w:val="0"/>
        <w:spacing w:after="0" w:line="240" w:lineRule="auto"/>
        <w:rPr>
          <w:rFonts w:cstheme="minorHAnsi"/>
        </w:rPr>
      </w:pPr>
    </w:p>
    <w:p w:rsidR="00FA28D0" w:rsidRDefault="00FA28D0" w:rsidP="00FA28D0">
      <w:pPr>
        <w:autoSpaceDE w:val="0"/>
        <w:autoSpaceDN w:val="0"/>
        <w:adjustRightInd w:val="0"/>
        <w:spacing w:after="0" w:line="240" w:lineRule="auto"/>
        <w:rPr>
          <w:rFonts w:cstheme="minorHAnsi"/>
        </w:rPr>
      </w:pPr>
    </w:p>
    <w:p w:rsidR="00FA28D0" w:rsidRPr="00F32319" w:rsidRDefault="00FA28D0" w:rsidP="00FA28D0">
      <w:pPr>
        <w:autoSpaceDE w:val="0"/>
        <w:autoSpaceDN w:val="0"/>
        <w:adjustRightInd w:val="0"/>
        <w:spacing w:after="0" w:line="240" w:lineRule="auto"/>
        <w:rPr>
          <w:rFonts w:cstheme="minorHAnsi"/>
        </w:rPr>
      </w:pPr>
    </w:p>
    <w:p w:rsidR="00FA28D0" w:rsidRPr="005B162E" w:rsidRDefault="005B162E" w:rsidP="00FA28D0">
      <w:pPr>
        <w:pStyle w:val="ListParagraph"/>
        <w:numPr>
          <w:ilvl w:val="0"/>
          <w:numId w:val="6"/>
        </w:numPr>
        <w:autoSpaceDE w:val="0"/>
        <w:autoSpaceDN w:val="0"/>
        <w:adjustRightInd w:val="0"/>
        <w:spacing w:after="0" w:line="240" w:lineRule="auto"/>
        <w:rPr>
          <w:rFonts w:cstheme="minorHAnsi"/>
          <w:b/>
          <w:sz w:val="40"/>
          <w:szCs w:val="40"/>
          <w:highlight w:val="lightGray"/>
        </w:rPr>
      </w:pPr>
      <w:r>
        <w:rPr>
          <w:rFonts w:cstheme="minorHAnsi"/>
          <w:b/>
          <w:sz w:val="40"/>
          <w:szCs w:val="40"/>
          <w:highlight w:val="lightGray"/>
        </w:rPr>
        <w:t xml:space="preserve">E-mail address </w:t>
      </w:r>
      <w:r w:rsidR="00FA28D0" w:rsidRPr="005B162E">
        <w:rPr>
          <w:rFonts w:cstheme="minorHAnsi"/>
          <w:b/>
          <w:sz w:val="40"/>
          <w:szCs w:val="40"/>
          <w:highlight w:val="lightGray"/>
        </w:rPr>
        <w:t>__________</w:t>
      </w:r>
      <w:r>
        <w:rPr>
          <w:rFonts w:cstheme="minorHAnsi"/>
          <w:b/>
          <w:sz w:val="40"/>
          <w:szCs w:val="40"/>
          <w:highlight w:val="lightGray"/>
        </w:rPr>
        <w:t>_____________________________</w:t>
      </w:r>
    </w:p>
    <w:p w:rsidR="005E1555" w:rsidRPr="005B162E" w:rsidRDefault="005E1555" w:rsidP="005E1555">
      <w:pPr>
        <w:pStyle w:val="ListParagraph"/>
        <w:autoSpaceDE w:val="0"/>
        <w:autoSpaceDN w:val="0"/>
        <w:adjustRightInd w:val="0"/>
        <w:spacing w:after="0" w:line="240" w:lineRule="auto"/>
        <w:ind w:left="360"/>
        <w:rPr>
          <w:rFonts w:cstheme="minorHAnsi"/>
          <w:sz w:val="16"/>
          <w:szCs w:val="16"/>
        </w:rPr>
      </w:pPr>
      <w:r w:rsidRPr="005B162E">
        <w:rPr>
          <w:rFonts w:cstheme="minorHAnsi"/>
          <w:sz w:val="16"/>
          <w:szCs w:val="16"/>
          <w:highlight w:val="lightGray"/>
        </w:rPr>
        <w:t>**Please also e-mail me</w:t>
      </w:r>
      <w:r w:rsidR="005B162E" w:rsidRPr="005B162E">
        <w:rPr>
          <w:rFonts w:cstheme="minorHAnsi"/>
          <w:sz w:val="16"/>
          <w:szCs w:val="16"/>
          <w:highlight w:val="lightGray"/>
        </w:rPr>
        <w:t xml:space="preserve"> with your student’s name as the subject</w:t>
      </w:r>
      <w:r w:rsidRPr="005B162E">
        <w:rPr>
          <w:rFonts w:cstheme="minorHAnsi"/>
          <w:sz w:val="16"/>
          <w:szCs w:val="16"/>
          <w:highlight w:val="lightGray"/>
        </w:rPr>
        <w:t xml:space="preserve"> at </w:t>
      </w:r>
      <w:hyperlink r:id="rId9" w:history="1">
        <w:r w:rsidRPr="005B162E">
          <w:rPr>
            <w:rStyle w:val="Hyperlink"/>
            <w:rFonts w:cstheme="minorHAnsi"/>
            <w:sz w:val="16"/>
            <w:szCs w:val="16"/>
            <w:highlight w:val="lightGray"/>
          </w:rPr>
          <w:t>akimball@wcpss.net</w:t>
        </w:r>
      </w:hyperlink>
      <w:r w:rsidRPr="005B162E">
        <w:rPr>
          <w:rFonts w:cstheme="minorHAnsi"/>
          <w:sz w:val="16"/>
          <w:szCs w:val="16"/>
          <w:highlight w:val="lightGray"/>
        </w:rPr>
        <w:t xml:space="preserve"> so I am able to save you as a contact fo</w:t>
      </w:r>
      <w:r w:rsidR="008D491B" w:rsidRPr="005B162E">
        <w:rPr>
          <w:rFonts w:cstheme="minorHAnsi"/>
          <w:sz w:val="16"/>
          <w:szCs w:val="16"/>
          <w:highlight w:val="lightGray"/>
        </w:rPr>
        <w:t>r weekly</w:t>
      </w:r>
      <w:r w:rsidRPr="005B162E">
        <w:rPr>
          <w:rFonts w:cstheme="minorHAnsi"/>
          <w:sz w:val="16"/>
          <w:szCs w:val="16"/>
          <w:highlight w:val="lightGray"/>
        </w:rPr>
        <w:t xml:space="preserve"> class updates**</w:t>
      </w:r>
    </w:p>
    <w:p w:rsidR="00FA28D0" w:rsidRPr="0073794E" w:rsidRDefault="00FA28D0" w:rsidP="00FA28D0">
      <w:pPr>
        <w:pStyle w:val="ListParagraph"/>
        <w:autoSpaceDE w:val="0"/>
        <w:autoSpaceDN w:val="0"/>
        <w:adjustRightInd w:val="0"/>
        <w:spacing w:after="0" w:line="240" w:lineRule="auto"/>
        <w:ind w:left="360"/>
        <w:rPr>
          <w:rFonts w:cstheme="minorHAnsi"/>
        </w:rPr>
      </w:pPr>
    </w:p>
    <w:p w:rsidR="00FA28D0" w:rsidRPr="0073794E" w:rsidRDefault="00FA28D0" w:rsidP="00FA28D0">
      <w:pPr>
        <w:pStyle w:val="ListParagraph"/>
        <w:numPr>
          <w:ilvl w:val="0"/>
          <w:numId w:val="6"/>
        </w:numPr>
        <w:autoSpaceDE w:val="0"/>
        <w:autoSpaceDN w:val="0"/>
        <w:adjustRightInd w:val="0"/>
        <w:spacing w:after="0" w:line="240" w:lineRule="auto"/>
        <w:rPr>
          <w:rFonts w:cstheme="minorHAnsi"/>
        </w:rPr>
      </w:pPr>
      <w:r w:rsidRPr="0073794E">
        <w:rPr>
          <w:rFonts w:cstheme="minorHAnsi"/>
        </w:rPr>
        <w:t>Internet access at home? Yes _____ No _____</w:t>
      </w:r>
    </w:p>
    <w:p w:rsidR="00FA28D0" w:rsidRPr="0073794E" w:rsidRDefault="00FA28D0" w:rsidP="00FA28D0">
      <w:pPr>
        <w:autoSpaceDE w:val="0"/>
        <w:autoSpaceDN w:val="0"/>
        <w:adjustRightInd w:val="0"/>
        <w:spacing w:after="0" w:line="240" w:lineRule="auto"/>
        <w:rPr>
          <w:rFonts w:cstheme="minorHAnsi"/>
        </w:rPr>
      </w:pPr>
    </w:p>
    <w:p w:rsidR="00FA28D0" w:rsidRPr="0073794E" w:rsidRDefault="00FA28D0" w:rsidP="00FA28D0">
      <w:pPr>
        <w:autoSpaceDE w:val="0"/>
        <w:autoSpaceDN w:val="0"/>
        <w:adjustRightInd w:val="0"/>
        <w:spacing w:after="0" w:line="240" w:lineRule="auto"/>
        <w:rPr>
          <w:rFonts w:cstheme="minorHAnsi"/>
        </w:rPr>
      </w:pPr>
      <w:r w:rsidRPr="00F32319">
        <w:rPr>
          <w:rFonts w:cstheme="minorHAnsi"/>
        </w:rPr>
        <w:t xml:space="preserve">E. Parents, I really </w:t>
      </w:r>
      <w:r>
        <w:rPr>
          <w:rFonts w:cstheme="minorHAnsi"/>
        </w:rPr>
        <w:t>want to hear from you</w:t>
      </w:r>
      <w:r w:rsidRPr="00F32319">
        <w:rPr>
          <w:rFonts w:cstheme="minorHAnsi"/>
        </w:rPr>
        <w:t>. Please take a moment to</w:t>
      </w:r>
      <w:r>
        <w:rPr>
          <w:rFonts w:cstheme="minorHAnsi"/>
        </w:rPr>
        <w:t xml:space="preserve"> </w:t>
      </w:r>
      <w:r w:rsidRPr="00F32319">
        <w:rPr>
          <w:rFonts w:cstheme="minorHAnsi"/>
        </w:rPr>
        <w:t>share helpful information about your student and/or list your questions/comments regarding the</w:t>
      </w:r>
      <w:r>
        <w:rPr>
          <w:rFonts w:cstheme="minorHAnsi"/>
        </w:rPr>
        <w:t xml:space="preserve"> </w:t>
      </w:r>
      <w:r w:rsidRPr="00F32319">
        <w:rPr>
          <w:rFonts w:cstheme="minorHAnsi"/>
        </w:rPr>
        <w:t>course.</w:t>
      </w:r>
    </w:p>
    <w:p w:rsidR="00F32319" w:rsidRPr="00FA28D0" w:rsidRDefault="00F32319" w:rsidP="00FA28D0"/>
    <w:sectPr w:rsidR="00F32319" w:rsidRPr="00FA28D0" w:rsidSect="00F52E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34EE"/>
    <w:multiLevelType w:val="hybridMultilevel"/>
    <w:tmpl w:val="A60A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E0C7E"/>
    <w:multiLevelType w:val="hybridMultilevel"/>
    <w:tmpl w:val="D3ECC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FC6104"/>
    <w:multiLevelType w:val="hybridMultilevel"/>
    <w:tmpl w:val="35100D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BB55B8"/>
    <w:multiLevelType w:val="hybridMultilevel"/>
    <w:tmpl w:val="F08021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A2138AB"/>
    <w:multiLevelType w:val="hybridMultilevel"/>
    <w:tmpl w:val="8D7A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A369FA"/>
    <w:multiLevelType w:val="hybridMultilevel"/>
    <w:tmpl w:val="2F2A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7428D2"/>
    <w:multiLevelType w:val="hybridMultilevel"/>
    <w:tmpl w:val="8A185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9726258"/>
    <w:multiLevelType w:val="hybridMultilevel"/>
    <w:tmpl w:val="3A20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6272B8"/>
    <w:multiLevelType w:val="hybridMultilevel"/>
    <w:tmpl w:val="C39CF1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0"/>
  </w:num>
  <w:num w:numId="3">
    <w:abstractNumId w:val="2"/>
  </w:num>
  <w:num w:numId="4">
    <w:abstractNumId w:val="5"/>
  </w:num>
  <w:num w:numId="5">
    <w:abstractNumId w:val="8"/>
  </w:num>
  <w:num w:numId="6">
    <w:abstractNumId w:val="3"/>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82E"/>
    <w:rsid w:val="00021615"/>
    <w:rsid w:val="000976B3"/>
    <w:rsid w:val="001A1D0D"/>
    <w:rsid w:val="0024483E"/>
    <w:rsid w:val="0025354D"/>
    <w:rsid w:val="002630B1"/>
    <w:rsid w:val="00282E13"/>
    <w:rsid w:val="002840BA"/>
    <w:rsid w:val="0028774D"/>
    <w:rsid w:val="00316009"/>
    <w:rsid w:val="003E38A7"/>
    <w:rsid w:val="003E4336"/>
    <w:rsid w:val="003E561F"/>
    <w:rsid w:val="0041382E"/>
    <w:rsid w:val="004853BC"/>
    <w:rsid w:val="004A38ED"/>
    <w:rsid w:val="00502CF6"/>
    <w:rsid w:val="00576F07"/>
    <w:rsid w:val="00596894"/>
    <w:rsid w:val="005B12B6"/>
    <w:rsid w:val="005B162E"/>
    <w:rsid w:val="005C18BD"/>
    <w:rsid w:val="005E1555"/>
    <w:rsid w:val="00622A55"/>
    <w:rsid w:val="006972E1"/>
    <w:rsid w:val="0073794E"/>
    <w:rsid w:val="007F58BF"/>
    <w:rsid w:val="0080751A"/>
    <w:rsid w:val="008D491B"/>
    <w:rsid w:val="00914103"/>
    <w:rsid w:val="009B74E6"/>
    <w:rsid w:val="009C3E7B"/>
    <w:rsid w:val="00A36418"/>
    <w:rsid w:val="00A76034"/>
    <w:rsid w:val="00A80A41"/>
    <w:rsid w:val="00B27E2A"/>
    <w:rsid w:val="00B64561"/>
    <w:rsid w:val="00BF7515"/>
    <w:rsid w:val="00C25800"/>
    <w:rsid w:val="00C74C1D"/>
    <w:rsid w:val="00CB7AC0"/>
    <w:rsid w:val="00CE6EC7"/>
    <w:rsid w:val="00D060DB"/>
    <w:rsid w:val="00D51AFF"/>
    <w:rsid w:val="00DC7CB4"/>
    <w:rsid w:val="00E2475F"/>
    <w:rsid w:val="00E70D20"/>
    <w:rsid w:val="00EB78B8"/>
    <w:rsid w:val="00EC4CFC"/>
    <w:rsid w:val="00F07D52"/>
    <w:rsid w:val="00F32319"/>
    <w:rsid w:val="00F52EB3"/>
    <w:rsid w:val="00FA28D0"/>
    <w:rsid w:val="00FA71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82E"/>
    <w:pPr>
      <w:ind w:left="720"/>
      <w:contextualSpacing/>
    </w:pPr>
  </w:style>
  <w:style w:type="paragraph" w:styleId="BalloonText">
    <w:name w:val="Balloon Text"/>
    <w:basedOn w:val="Normal"/>
    <w:link w:val="BalloonTextChar"/>
    <w:uiPriority w:val="99"/>
    <w:semiHidden/>
    <w:unhideWhenUsed/>
    <w:rsid w:val="00097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6B3"/>
    <w:rPr>
      <w:rFonts w:ascii="Tahoma" w:hAnsi="Tahoma" w:cs="Tahoma"/>
      <w:sz w:val="16"/>
      <w:szCs w:val="16"/>
    </w:rPr>
  </w:style>
  <w:style w:type="character" w:customStyle="1" w:styleId="hps">
    <w:name w:val="hps"/>
    <w:basedOn w:val="DefaultParagraphFont"/>
    <w:rsid w:val="002630B1"/>
  </w:style>
  <w:style w:type="character" w:styleId="Hyperlink">
    <w:name w:val="Hyperlink"/>
    <w:basedOn w:val="DefaultParagraphFont"/>
    <w:uiPriority w:val="99"/>
    <w:unhideWhenUsed/>
    <w:rsid w:val="005E1555"/>
    <w:rPr>
      <w:color w:val="0000FF" w:themeColor="hyperlink"/>
      <w:u w:val="single"/>
    </w:rPr>
  </w:style>
  <w:style w:type="table" w:styleId="TableGrid">
    <w:name w:val="Table Grid"/>
    <w:basedOn w:val="TableNormal"/>
    <w:uiPriority w:val="59"/>
    <w:rsid w:val="005B16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82E"/>
    <w:pPr>
      <w:ind w:left="720"/>
      <w:contextualSpacing/>
    </w:pPr>
  </w:style>
  <w:style w:type="paragraph" w:styleId="BalloonText">
    <w:name w:val="Balloon Text"/>
    <w:basedOn w:val="Normal"/>
    <w:link w:val="BalloonTextChar"/>
    <w:uiPriority w:val="99"/>
    <w:semiHidden/>
    <w:unhideWhenUsed/>
    <w:rsid w:val="00097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6B3"/>
    <w:rPr>
      <w:rFonts w:ascii="Tahoma" w:hAnsi="Tahoma" w:cs="Tahoma"/>
      <w:sz w:val="16"/>
      <w:szCs w:val="16"/>
    </w:rPr>
  </w:style>
  <w:style w:type="character" w:customStyle="1" w:styleId="hps">
    <w:name w:val="hps"/>
    <w:basedOn w:val="DefaultParagraphFont"/>
    <w:rsid w:val="002630B1"/>
  </w:style>
  <w:style w:type="character" w:styleId="Hyperlink">
    <w:name w:val="Hyperlink"/>
    <w:basedOn w:val="DefaultParagraphFont"/>
    <w:uiPriority w:val="99"/>
    <w:unhideWhenUsed/>
    <w:rsid w:val="005E1555"/>
    <w:rPr>
      <w:color w:val="0000FF" w:themeColor="hyperlink"/>
      <w:u w:val="single"/>
    </w:rPr>
  </w:style>
  <w:style w:type="table" w:styleId="TableGrid">
    <w:name w:val="Table Grid"/>
    <w:basedOn w:val="TableNormal"/>
    <w:uiPriority w:val="59"/>
    <w:rsid w:val="005B16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806939">
      <w:bodyDiv w:val="1"/>
      <w:marLeft w:val="0"/>
      <w:marRight w:val="0"/>
      <w:marTop w:val="0"/>
      <w:marBottom w:val="0"/>
      <w:divBdr>
        <w:top w:val="none" w:sz="0" w:space="0" w:color="auto"/>
        <w:left w:val="none" w:sz="0" w:space="0" w:color="auto"/>
        <w:bottom w:val="none" w:sz="0" w:space="0" w:color="auto"/>
        <w:right w:val="none" w:sz="0" w:space="0" w:color="auto"/>
      </w:divBdr>
      <w:divsChild>
        <w:div w:id="659430371">
          <w:marLeft w:val="0"/>
          <w:marRight w:val="0"/>
          <w:marTop w:val="0"/>
          <w:marBottom w:val="0"/>
          <w:divBdr>
            <w:top w:val="none" w:sz="0" w:space="0" w:color="auto"/>
            <w:left w:val="none" w:sz="0" w:space="0" w:color="auto"/>
            <w:bottom w:val="none" w:sz="0" w:space="0" w:color="auto"/>
            <w:right w:val="none" w:sz="0" w:space="0" w:color="auto"/>
          </w:divBdr>
          <w:divsChild>
            <w:div w:id="1748107932">
              <w:marLeft w:val="0"/>
              <w:marRight w:val="0"/>
              <w:marTop w:val="0"/>
              <w:marBottom w:val="0"/>
              <w:divBdr>
                <w:top w:val="none" w:sz="0" w:space="0" w:color="auto"/>
                <w:left w:val="none" w:sz="0" w:space="0" w:color="auto"/>
                <w:bottom w:val="none" w:sz="0" w:space="0" w:color="auto"/>
                <w:right w:val="none" w:sz="0" w:space="0" w:color="auto"/>
              </w:divBdr>
              <w:divsChild>
                <w:div w:id="222907086">
                  <w:marLeft w:val="0"/>
                  <w:marRight w:val="0"/>
                  <w:marTop w:val="0"/>
                  <w:marBottom w:val="0"/>
                  <w:divBdr>
                    <w:top w:val="none" w:sz="0" w:space="0" w:color="auto"/>
                    <w:left w:val="none" w:sz="0" w:space="0" w:color="auto"/>
                    <w:bottom w:val="none" w:sz="0" w:space="0" w:color="auto"/>
                    <w:right w:val="none" w:sz="0" w:space="0" w:color="auto"/>
                  </w:divBdr>
                  <w:divsChild>
                    <w:div w:id="1075014914">
                      <w:marLeft w:val="0"/>
                      <w:marRight w:val="0"/>
                      <w:marTop w:val="0"/>
                      <w:marBottom w:val="0"/>
                      <w:divBdr>
                        <w:top w:val="none" w:sz="0" w:space="0" w:color="auto"/>
                        <w:left w:val="none" w:sz="0" w:space="0" w:color="auto"/>
                        <w:bottom w:val="none" w:sz="0" w:space="0" w:color="auto"/>
                        <w:right w:val="none" w:sz="0" w:space="0" w:color="auto"/>
                      </w:divBdr>
                      <w:divsChild>
                        <w:div w:id="810052504">
                          <w:marLeft w:val="0"/>
                          <w:marRight w:val="0"/>
                          <w:marTop w:val="0"/>
                          <w:marBottom w:val="0"/>
                          <w:divBdr>
                            <w:top w:val="none" w:sz="0" w:space="0" w:color="auto"/>
                            <w:left w:val="none" w:sz="0" w:space="0" w:color="auto"/>
                            <w:bottom w:val="none" w:sz="0" w:space="0" w:color="auto"/>
                            <w:right w:val="none" w:sz="0" w:space="0" w:color="auto"/>
                          </w:divBdr>
                          <w:divsChild>
                            <w:div w:id="4536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orakimball-lein.weebly.com" TargetMode="External"/><Relationship Id="rId3" Type="http://schemas.microsoft.com/office/2007/relationships/stylesWithEffects" Target="stylesWithEffects.xml"/><Relationship Id="rId7" Type="http://schemas.openxmlformats.org/officeDocument/2006/relationships/hyperlink" Target="mailto:akimball@wcps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kimball@wcps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akimball</cp:lastModifiedBy>
  <cp:revision>5</cp:revision>
  <cp:lastPrinted>2013-06-03T17:27:00Z</cp:lastPrinted>
  <dcterms:created xsi:type="dcterms:W3CDTF">2014-12-12T15:21:00Z</dcterms:created>
  <dcterms:modified xsi:type="dcterms:W3CDTF">2014-12-12T15:37:00Z</dcterms:modified>
</cp:coreProperties>
</file>